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5CAD" w:rsidRDefault="007A5CAD" w:rsidP="00834194">
      <w:pPr>
        <w:spacing w:after="0" w:line="240" w:lineRule="auto"/>
        <w:rPr>
          <w:rFonts w:ascii="Century Gothic" w:hAnsi="Century Gothic" w:cs="Century Gothic"/>
          <w:b/>
          <w:sz w:val="20"/>
          <w:szCs w:val="20"/>
        </w:rPr>
      </w:pPr>
      <w:r>
        <w:rPr>
          <w:rFonts w:ascii="Century Gothic" w:hAnsi="Century Gothic" w:cs="Century Gothic"/>
          <w:b/>
          <w:sz w:val="20"/>
          <w:szCs w:val="20"/>
        </w:rPr>
        <w:t xml:space="preserve">M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E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M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O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R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I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A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  D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E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C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Á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L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C </w:t>
      </w:r>
      <w:r w:rsidR="00834194">
        <w:rPr>
          <w:rFonts w:ascii="Century Gothic" w:hAnsi="Century Gothic" w:cs="Century Gothic"/>
          <w:b/>
          <w:sz w:val="20"/>
          <w:szCs w:val="20"/>
        </w:rPr>
        <w:t xml:space="preserve"> </w:t>
      </w:r>
      <w:r>
        <w:rPr>
          <w:rFonts w:ascii="Century Gothic" w:hAnsi="Century Gothic" w:cs="Century Gothic"/>
          <w:b/>
          <w:sz w:val="20"/>
          <w:szCs w:val="20"/>
        </w:rPr>
        <w:t>U</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 L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O   </w:t>
      </w:r>
      <w:r w:rsidR="00834194">
        <w:rPr>
          <w:rFonts w:ascii="Century Gothic" w:hAnsi="Century Gothic" w:cs="Century Gothic"/>
          <w:b/>
          <w:sz w:val="20"/>
          <w:szCs w:val="20"/>
        </w:rPr>
        <w:t xml:space="preserve"> </w:t>
      </w:r>
      <w:r>
        <w:rPr>
          <w:rFonts w:ascii="Century Gothic" w:hAnsi="Century Gothic" w:cs="Century Gothic"/>
          <w:b/>
          <w:sz w:val="20"/>
          <w:szCs w:val="20"/>
        </w:rPr>
        <w:t xml:space="preserve">D </w:t>
      </w:r>
      <w:r w:rsidR="00834194">
        <w:rPr>
          <w:rFonts w:ascii="Century Gothic" w:hAnsi="Century Gothic" w:cs="Century Gothic"/>
          <w:b/>
          <w:sz w:val="20"/>
          <w:szCs w:val="20"/>
        </w:rPr>
        <w:t xml:space="preserve"> </w:t>
      </w:r>
      <w:r>
        <w:rPr>
          <w:rFonts w:ascii="Century Gothic" w:hAnsi="Century Gothic" w:cs="Century Gothic"/>
          <w:b/>
          <w:sz w:val="20"/>
          <w:szCs w:val="20"/>
        </w:rPr>
        <w:t>E</w:t>
      </w:r>
    </w:p>
    <w:p w:rsidR="006B6351" w:rsidRPr="005E1A15" w:rsidRDefault="007A5CAD" w:rsidP="00834194">
      <w:pPr>
        <w:spacing w:after="0" w:line="240" w:lineRule="auto"/>
        <w:rPr>
          <w:rFonts w:ascii="Century Gothic" w:hAnsi="Century Gothic" w:cs="Century Gothic"/>
          <w:b/>
          <w:sz w:val="20"/>
          <w:szCs w:val="20"/>
        </w:rPr>
      </w:pPr>
      <w:r w:rsidRPr="005E1A15">
        <w:rPr>
          <w:rFonts w:ascii="Century Gothic" w:hAnsi="Century Gothic" w:cs="Century Gothic"/>
          <w:b/>
          <w:sz w:val="20"/>
          <w:szCs w:val="20"/>
        </w:rPr>
        <w:t xml:space="preserve">S </w:t>
      </w:r>
      <w:r w:rsidR="00834194" w:rsidRPr="005E1A15">
        <w:rPr>
          <w:rFonts w:ascii="Century Gothic" w:hAnsi="Century Gothic" w:cs="Century Gothic"/>
          <w:b/>
          <w:sz w:val="20"/>
          <w:szCs w:val="20"/>
        </w:rPr>
        <w:t xml:space="preserve"> </w:t>
      </w:r>
      <w:r w:rsidRPr="005E1A15">
        <w:rPr>
          <w:rFonts w:ascii="Century Gothic" w:hAnsi="Century Gothic" w:cs="Century Gothic"/>
          <w:b/>
          <w:sz w:val="20"/>
          <w:szCs w:val="20"/>
        </w:rPr>
        <w:t xml:space="preserve">U </w:t>
      </w:r>
      <w:r w:rsidR="00834194" w:rsidRPr="005E1A15">
        <w:rPr>
          <w:rFonts w:ascii="Century Gothic" w:hAnsi="Century Gothic" w:cs="Century Gothic"/>
          <w:b/>
          <w:sz w:val="20"/>
          <w:szCs w:val="20"/>
        </w:rPr>
        <w:t xml:space="preserve"> </w:t>
      </w:r>
      <w:r w:rsidRPr="005E1A15">
        <w:rPr>
          <w:rFonts w:ascii="Century Gothic" w:hAnsi="Century Gothic" w:cs="Century Gothic"/>
          <w:b/>
          <w:sz w:val="20"/>
          <w:szCs w:val="20"/>
        </w:rPr>
        <w:t xml:space="preserve">M </w:t>
      </w:r>
      <w:r w:rsidR="00834194" w:rsidRPr="005E1A15">
        <w:rPr>
          <w:rFonts w:ascii="Century Gothic" w:hAnsi="Century Gothic" w:cs="Century Gothic"/>
          <w:b/>
          <w:sz w:val="20"/>
          <w:szCs w:val="20"/>
        </w:rPr>
        <w:t xml:space="preserve"> </w:t>
      </w:r>
      <w:r w:rsidRPr="005E1A15">
        <w:rPr>
          <w:rFonts w:ascii="Century Gothic" w:hAnsi="Century Gothic" w:cs="Century Gothic"/>
          <w:b/>
          <w:sz w:val="20"/>
          <w:szCs w:val="20"/>
        </w:rPr>
        <w:t xml:space="preserve">I </w:t>
      </w:r>
      <w:r w:rsidR="00834194" w:rsidRPr="005E1A15">
        <w:rPr>
          <w:rFonts w:ascii="Century Gothic" w:hAnsi="Century Gothic" w:cs="Century Gothic"/>
          <w:b/>
          <w:sz w:val="20"/>
          <w:szCs w:val="20"/>
        </w:rPr>
        <w:t xml:space="preserve"> </w:t>
      </w:r>
      <w:r w:rsidRPr="005E1A15">
        <w:rPr>
          <w:rFonts w:ascii="Century Gothic" w:hAnsi="Century Gothic" w:cs="Century Gothic"/>
          <w:b/>
          <w:sz w:val="20"/>
          <w:szCs w:val="20"/>
        </w:rPr>
        <w:t xml:space="preserve">N </w:t>
      </w:r>
      <w:r w:rsidR="00834194" w:rsidRPr="005E1A15">
        <w:rPr>
          <w:rFonts w:ascii="Century Gothic" w:hAnsi="Century Gothic" w:cs="Century Gothic"/>
          <w:b/>
          <w:sz w:val="20"/>
          <w:szCs w:val="20"/>
        </w:rPr>
        <w:t xml:space="preserve"> </w:t>
      </w:r>
      <w:r w:rsidRPr="005E1A15">
        <w:rPr>
          <w:rFonts w:ascii="Century Gothic" w:hAnsi="Century Gothic" w:cs="Century Gothic"/>
          <w:b/>
          <w:sz w:val="20"/>
          <w:szCs w:val="20"/>
        </w:rPr>
        <w:t xml:space="preserve">I </w:t>
      </w:r>
      <w:r w:rsidR="00834194" w:rsidRPr="005E1A15">
        <w:rPr>
          <w:rFonts w:ascii="Century Gothic" w:hAnsi="Century Gothic" w:cs="Century Gothic"/>
          <w:b/>
          <w:sz w:val="20"/>
          <w:szCs w:val="20"/>
        </w:rPr>
        <w:t xml:space="preserve"> </w:t>
      </w:r>
      <w:r w:rsidRPr="005E1A15">
        <w:rPr>
          <w:rFonts w:ascii="Century Gothic" w:hAnsi="Century Gothic" w:cs="Century Gothic"/>
          <w:b/>
          <w:sz w:val="20"/>
          <w:szCs w:val="20"/>
        </w:rPr>
        <w:t xml:space="preserve">S </w:t>
      </w:r>
      <w:r w:rsidR="00834194" w:rsidRPr="005E1A15">
        <w:rPr>
          <w:rFonts w:ascii="Century Gothic" w:hAnsi="Century Gothic" w:cs="Century Gothic"/>
          <w:b/>
          <w:sz w:val="20"/>
          <w:szCs w:val="20"/>
        </w:rPr>
        <w:t xml:space="preserve"> </w:t>
      </w:r>
      <w:r w:rsidRPr="005E1A15">
        <w:rPr>
          <w:rFonts w:ascii="Century Gothic" w:hAnsi="Century Gothic" w:cs="Century Gothic"/>
          <w:b/>
          <w:sz w:val="20"/>
          <w:szCs w:val="20"/>
        </w:rPr>
        <w:t xml:space="preserve">T </w:t>
      </w:r>
      <w:r w:rsidR="00834194" w:rsidRPr="005E1A15">
        <w:rPr>
          <w:rFonts w:ascii="Century Gothic" w:hAnsi="Century Gothic" w:cs="Century Gothic"/>
          <w:b/>
          <w:sz w:val="20"/>
          <w:szCs w:val="20"/>
        </w:rPr>
        <w:t xml:space="preserve"> </w:t>
      </w:r>
      <w:r w:rsidRPr="005E1A15">
        <w:rPr>
          <w:rFonts w:ascii="Century Gothic" w:hAnsi="Century Gothic" w:cs="Century Gothic"/>
          <w:b/>
          <w:sz w:val="20"/>
          <w:szCs w:val="20"/>
        </w:rPr>
        <w:t xml:space="preserve">R </w:t>
      </w:r>
      <w:r w:rsidR="00834194" w:rsidRPr="005E1A15">
        <w:rPr>
          <w:rFonts w:ascii="Century Gothic" w:hAnsi="Century Gothic" w:cs="Century Gothic"/>
          <w:b/>
          <w:sz w:val="20"/>
          <w:szCs w:val="20"/>
        </w:rPr>
        <w:t xml:space="preserve"> </w:t>
      </w:r>
      <w:r w:rsidRPr="005E1A15">
        <w:rPr>
          <w:rFonts w:ascii="Century Gothic" w:hAnsi="Century Gothic" w:cs="Century Gothic"/>
          <w:b/>
          <w:sz w:val="20"/>
          <w:szCs w:val="20"/>
        </w:rPr>
        <w:t xml:space="preserve">O   </w:t>
      </w:r>
      <w:r w:rsidR="00834194" w:rsidRPr="005E1A15">
        <w:rPr>
          <w:rFonts w:ascii="Century Gothic" w:hAnsi="Century Gothic" w:cs="Century Gothic"/>
          <w:b/>
          <w:sz w:val="20"/>
          <w:szCs w:val="20"/>
        </w:rPr>
        <w:t xml:space="preserve"> </w:t>
      </w:r>
      <w:r w:rsidRPr="005E1A15">
        <w:rPr>
          <w:rFonts w:ascii="Century Gothic" w:hAnsi="Century Gothic" w:cs="Century Gothic"/>
          <w:b/>
          <w:sz w:val="20"/>
          <w:szCs w:val="20"/>
        </w:rPr>
        <w:t xml:space="preserve">D </w:t>
      </w:r>
      <w:r w:rsidR="00834194" w:rsidRPr="005E1A15">
        <w:rPr>
          <w:rFonts w:ascii="Century Gothic" w:hAnsi="Century Gothic" w:cs="Century Gothic"/>
          <w:b/>
          <w:sz w:val="20"/>
          <w:szCs w:val="20"/>
        </w:rPr>
        <w:t xml:space="preserve"> </w:t>
      </w:r>
      <w:r w:rsidRPr="005E1A15">
        <w:rPr>
          <w:rFonts w:ascii="Century Gothic" w:hAnsi="Century Gothic" w:cs="Century Gothic"/>
          <w:b/>
          <w:sz w:val="20"/>
          <w:szCs w:val="20"/>
        </w:rPr>
        <w:t xml:space="preserve">E   </w:t>
      </w:r>
      <w:r w:rsidR="00834194" w:rsidRPr="005E1A15">
        <w:rPr>
          <w:rFonts w:ascii="Century Gothic" w:hAnsi="Century Gothic" w:cs="Century Gothic"/>
          <w:b/>
          <w:sz w:val="20"/>
          <w:szCs w:val="20"/>
        </w:rPr>
        <w:t xml:space="preserve"> </w:t>
      </w:r>
      <w:r w:rsidR="005E1A15" w:rsidRPr="005E1A15">
        <w:rPr>
          <w:rFonts w:ascii="Century Gothic" w:hAnsi="Century Gothic" w:cs="Century Gothic"/>
          <w:b/>
          <w:sz w:val="20"/>
          <w:szCs w:val="20"/>
        </w:rPr>
        <w:t>S  A  N  E  A  M  I  E  N  T  O</w:t>
      </w:r>
    </w:p>
    <w:p w:rsidR="006B6351" w:rsidRPr="005E1A15" w:rsidRDefault="006B6351">
      <w:pPr>
        <w:spacing w:after="0" w:line="2" w:lineRule="auto"/>
      </w:pPr>
    </w:p>
    <w:p w:rsidR="006B6351" w:rsidRPr="005E1A15" w:rsidRDefault="006B6351">
      <w:pPr>
        <w:pageBreakBefore/>
        <w:spacing w:after="0" w:line="2" w:lineRule="auto"/>
      </w:pPr>
    </w:p>
    <w:p w:rsidR="006B6351" w:rsidRPr="005E1A15" w:rsidRDefault="006B6351">
      <w:pPr>
        <w:spacing w:after="0" w:line="2" w:lineRule="auto"/>
      </w:pPr>
    </w:p>
    <w:p w:rsidR="006B6351" w:rsidRPr="005E1A15" w:rsidRDefault="006B6351">
      <w:pPr>
        <w:keepNext/>
        <w:spacing w:after="0" w:line="2" w:lineRule="auto"/>
      </w:pPr>
    </w:p>
    <w:p w:rsidR="00834194" w:rsidRPr="005E1A15" w:rsidRDefault="00834194">
      <w:pPr>
        <w:spacing w:after="0" w:line="2" w:lineRule="auto"/>
      </w:pPr>
      <w:bookmarkStart w:id="0" w:name="REF_HTML:_RC_:1"/>
      <w:bookmarkEnd w:id="0"/>
    </w:p>
    <w:p w:rsidR="00834194" w:rsidRPr="007A5CAD" w:rsidRDefault="00834194" w:rsidP="00834194">
      <w:pPr>
        <w:spacing w:after="0" w:line="2" w:lineRule="auto"/>
        <w:rPr>
          <w:sz w:val="16"/>
          <w:szCs w:val="16"/>
        </w:rPr>
      </w:pPr>
    </w:p>
    <w:p w:rsidR="005E1A15" w:rsidRPr="00933DF5" w:rsidRDefault="005E1A15" w:rsidP="005E1A15">
      <w:pPr>
        <w:pStyle w:val="CAP1"/>
        <w:keepNext/>
        <w:spacing w:before="0" w:after="0"/>
        <w:rPr>
          <w:sz w:val="16"/>
          <w:szCs w:val="16"/>
        </w:rPr>
      </w:pPr>
      <w:r w:rsidRPr="00933DF5">
        <w:rPr>
          <w:sz w:val="16"/>
          <w:szCs w:val="16"/>
        </w:rPr>
        <w:t>1.- MEMORIA DESCRIPTIVA</w:t>
      </w:r>
    </w:p>
    <w:p w:rsidR="005E1A15" w:rsidRPr="00933DF5" w:rsidRDefault="005E1A15" w:rsidP="005E1A15">
      <w:pPr>
        <w:spacing w:after="0" w:line="240" w:lineRule="auto"/>
        <w:rPr>
          <w:sz w:val="16"/>
          <w:szCs w:val="16"/>
        </w:rPr>
      </w:pPr>
      <w:bookmarkStart w:id="1" w:name="REF_HTML:_RC_:1:1"/>
      <w:bookmarkEnd w:id="1"/>
    </w:p>
    <w:p w:rsidR="005E1A15" w:rsidRPr="00933DF5" w:rsidRDefault="005E1A15" w:rsidP="005E1A15">
      <w:pPr>
        <w:pStyle w:val="CAP2"/>
        <w:keepNext/>
        <w:spacing w:before="0" w:after="0"/>
        <w:rPr>
          <w:sz w:val="16"/>
          <w:szCs w:val="16"/>
        </w:rPr>
      </w:pPr>
      <w:bookmarkStart w:id="2" w:name="REF_HTML:_RC_:1:4"/>
      <w:bookmarkEnd w:id="2"/>
      <w:r>
        <w:rPr>
          <w:sz w:val="16"/>
          <w:szCs w:val="16"/>
        </w:rPr>
        <w:t>1.1</w:t>
      </w:r>
      <w:r w:rsidRPr="00933DF5">
        <w:rPr>
          <w:sz w:val="16"/>
          <w:szCs w:val="16"/>
        </w:rPr>
        <w:t>.- Legislación aplicable</w:t>
      </w:r>
    </w:p>
    <w:p w:rsidR="005E1A15" w:rsidRPr="00933DF5" w:rsidRDefault="005E1A15" w:rsidP="005E1A15">
      <w:pPr>
        <w:pStyle w:val="CUERPOTEXTO"/>
        <w:keepLines/>
        <w:spacing w:after="0"/>
        <w:ind w:firstLine="708"/>
        <w:rPr>
          <w:szCs w:val="16"/>
        </w:rPr>
      </w:pPr>
      <w:r w:rsidRPr="00933DF5">
        <w:rPr>
          <w:szCs w:val="16"/>
        </w:rPr>
        <w:t>En la realización del proyecto se ha tenido en cuenta el Documento Básico HS Salubridad, así como la norma de cálculo UNE EN 12056 y las normas de especificaciones técnicas de ejecución UNE EN 752 y UNE EN 476.</w:t>
      </w:r>
    </w:p>
    <w:p w:rsidR="005E1A15" w:rsidRPr="00933DF5" w:rsidRDefault="005E1A15" w:rsidP="005E1A15">
      <w:pPr>
        <w:spacing w:after="0" w:line="240" w:lineRule="auto"/>
        <w:rPr>
          <w:sz w:val="16"/>
          <w:szCs w:val="16"/>
        </w:rPr>
      </w:pPr>
      <w:bookmarkStart w:id="3" w:name="REF_HTML:_RC_:1:5"/>
      <w:bookmarkEnd w:id="3"/>
    </w:p>
    <w:p w:rsidR="005E1A15" w:rsidRPr="00933DF5" w:rsidRDefault="005E1A15" w:rsidP="005E1A15">
      <w:pPr>
        <w:pStyle w:val="CAP2"/>
        <w:keepNext/>
        <w:spacing w:before="0" w:after="0"/>
        <w:rPr>
          <w:sz w:val="16"/>
          <w:szCs w:val="16"/>
        </w:rPr>
      </w:pPr>
      <w:r w:rsidRPr="00933DF5">
        <w:rPr>
          <w:sz w:val="16"/>
          <w:szCs w:val="16"/>
        </w:rPr>
        <w:t>1.</w:t>
      </w:r>
      <w:r>
        <w:rPr>
          <w:sz w:val="16"/>
          <w:szCs w:val="16"/>
        </w:rPr>
        <w:t>2</w:t>
      </w:r>
      <w:r w:rsidRPr="00933DF5">
        <w:rPr>
          <w:sz w:val="16"/>
          <w:szCs w:val="16"/>
        </w:rPr>
        <w:t>.- Descripción de la instalación</w:t>
      </w:r>
    </w:p>
    <w:p w:rsidR="005E1A15" w:rsidRPr="00933DF5" w:rsidRDefault="005E1A15" w:rsidP="005E1A15">
      <w:pPr>
        <w:spacing w:after="0" w:line="2" w:lineRule="auto"/>
        <w:rPr>
          <w:sz w:val="16"/>
          <w:szCs w:val="16"/>
        </w:rPr>
      </w:pPr>
      <w:bookmarkStart w:id="4" w:name="REF_HTML:_RC_:1:5:1"/>
      <w:bookmarkEnd w:id="4"/>
    </w:p>
    <w:p w:rsidR="005E1A15" w:rsidRDefault="005E1A15" w:rsidP="005E1A15">
      <w:pPr>
        <w:pStyle w:val="CUERPOTEXTO"/>
        <w:keepLines/>
        <w:ind w:firstLine="708"/>
        <w:rPr>
          <w:szCs w:val="16"/>
        </w:rPr>
      </w:pPr>
      <w:r>
        <w:rPr>
          <w:szCs w:val="16"/>
        </w:rPr>
        <w:t xml:space="preserve">Se trata de la instalación de evacuación de un edificio docente que se amplía con una fase más. La red es separativa y cuenta con las acometidas a la red general de saneamiento. Así mismo se han dejado dos colectores colgados bajo el forjado de planta baja para poder conectar esta fase.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0"/>
        <w:gridCol w:w="2844"/>
        <w:gridCol w:w="4335"/>
      </w:tblGrid>
      <w:tr w:rsidR="005E1A15" w:rsidRPr="001735E2" w:rsidTr="005E1A15">
        <w:trPr>
          <w:trHeight w:val="227"/>
        </w:trPr>
        <w:tc>
          <w:tcPr>
            <w:tcW w:w="9639" w:type="dxa"/>
            <w:gridSpan w:val="3"/>
            <w:shd w:val="clear" w:color="auto" w:fill="D9D9D9"/>
          </w:tcPr>
          <w:p w:rsidR="005E1A15" w:rsidRPr="005E1A15" w:rsidRDefault="005E1A15" w:rsidP="005E1A15">
            <w:pPr>
              <w:pStyle w:val="CUERPOTEXTO"/>
              <w:keepLines/>
              <w:spacing w:after="0"/>
              <w:jc w:val="center"/>
              <w:rPr>
                <w:b/>
                <w:szCs w:val="16"/>
              </w:rPr>
            </w:pPr>
            <w:r w:rsidRPr="001735E2">
              <w:rPr>
                <w:b/>
                <w:szCs w:val="16"/>
              </w:rPr>
              <w:t>Características de la instalación</w:t>
            </w:r>
          </w:p>
        </w:tc>
      </w:tr>
      <w:tr w:rsidR="005E1A15" w:rsidRPr="001735E2" w:rsidTr="005E1A15">
        <w:trPr>
          <w:trHeight w:val="227"/>
        </w:trPr>
        <w:tc>
          <w:tcPr>
            <w:tcW w:w="2460" w:type="dxa"/>
            <w:shd w:val="clear" w:color="auto" w:fill="auto"/>
          </w:tcPr>
          <w:p w:rsidR="005E1A15" w:rsidRPr="001735E2" w:rsidRDefault="005E1A15" w:rsidP="005E1A15">
            <w:pPr>
              <w:pStyle w:val="CUERPOTEXTO"/>
              <w:keepLines/>
              <w:spacing w:after="0"/>
              <w:jc w:val="center"/>
              <w:rPr>
                <w:szCs w:val="16"/>
              </w:rPr>
            </w:pPr>
            <w:r w:rsidRPr="001735E2">
              <w:rPr>
                <w:szCs w:val="16"/>
              </w:rPr>
              <w:t>Tubería</w:t>
            </w:r>
          </w:p>
        </w:tc>
        <w:tc>
          <w:tcPr>
            <w:tcW w:w="2844" w:type="dxa"/>
            <w:shd w:val="clear" w:color="auto" w:fill="auto"/>
          </w:tcPr>
          <w:p w:rsidR="005E1A15" w:rsidRPr="001735E2" w:rsidRDefault="005E1A15" w:rsidP="005E1A15">
            <w:pPr>
              <w:pStyle w:val="CUERPOTEXTO"/>
              <w:keepLines/>
              <w:spacing w:after="0"/>
              <w:jc w:val="center"/>
              <w:rPr>
                <w:szCs w:val="16"/>
              </w:rPr>
            </w:pPr>
            <w:r w:rsidRPr="001735E2">
              <w:rPr>
                <w:szCs w:val="16"/>
              </w:rPr>
              <w:t>Material</w:t>
            </w:r>
          </w:p>
        </w:tc>
        <w:tc>
          <w:tcPr>
            <w:tcW w:w="4335" w:type="dxa"/>
          </w:tcPr>
          <w:p w:rsidR="005E1A15" w:rsidRPr="001735E2" w:rsidRDefault="005E1A15" w:rsidP="005E1A15">
            <w:pPr>
              <w:pStyle w:val="CUERPOTEXTO"/>
              <w:keepLines/>
              <w:spacing w:after="0"/>
              <w:jc w:val="center"/>
              <w:rPr>
                <w:szCs w:val="16"/>
              </w:rPr>
            </w:pPr>
            <w:r>
              <w:rPr>
                <w:szCs w:val="16"/>
              </w:rPr>
              <w:t>Descripción</w:t>
            </w:r>
          </w:p>
        </w:tc>
      </w:tr>
      <w:tr w:rsidR="005E1A15" w:rsidRPr="001735E2" w:rsidTr="005E1A15">
        <w:trPr>
          <w:trHeight w:val="227"/>
        </w:trPr>
        <w:tc>
          <w:tcPr>
            <w:tcW w:w="9639" w:type="dxa"/>
            <w:gridSpan w:val="3"/>
            <w:shd w:val="clear" w:color="auto" w:fill="auto"/>
          </w:tcPr>
          <w:p w:rsidR="005E1A15" w:rsidRPr="001735E2" w:rsidRDefault="005E1A15" w:rsidP="005E1A15">
            <w:pPr>
              <w:pStyle w:val="CUERPOTEXTO"/>
              <w:keepLines/>
              <w:spacing w:after="0"/>
              <w:jc w:val="left"/>
              <w:rPr>
                <w:szCs w:val="16"/>
              </w:rPr>
            </w:pPr>
            <w:r w:rsidRPr="001735E2">
              <w:rPr>
                <w:b/>
                <w:szCs w:val="16"/>
              </w:rPr>
              <w:t>Residuales</w:t>
            </w:r>
          </w:p>
        </w:tc>
      </w:tr>
      <w:tr w:rsidR="005E1A15" w:rsidRPr="001735E2" w:rsidTr="005E1A15">
        <w:tc>
          <w:tcPr>
            <w:tcW w:w="2460" w:type="dxa"/>
            <w:shd w:val="clear" w:color="auto" w:fill="auto"/>
          </w:tcPr>
          <w:p w:rsidR="005E1A15" w:rsidRPr="001735E2" w:rsidRDefault="005E1A15" w:rsidP="005E1A15">
            <w:pPr>
              <w:pStyle w:val="CUERPOTEXTO"/>
              <w:keepLines/>
              <w:spacing w:after="0"/>
              <w:jc w:val="left"/>
              <w:rPr>
                <w:szCs w:val="16"/>
              </w:rPr>
            </w:pPr>
            <w:r w:rsidRPr="001735E2">
              <w:rPr>
                <w:szCs w:val="16"/>
              </w:rPr>
              <w:t>Red de pequeña evacuación</w:t>
            </w:r>
          </w:p>
          <w:p w:rsidR="005E1A15" w:rsidRPr="001735E2" w:rsidRDefault="005E1A15" w:rsidP="005E1A15">
            <w:pPr>
              <w:pStyle w:val="CUERPOTEXTO"/>
              <w:keepLines/>
              <w:spacing w:after="0"/>
              <w:jc w:val="left"/>
              <w:rPr>
                <w:szCs w:val="16"/>
              </w:rPr>
            </w:pPr>
          </w:p>
        </w:tc>
        <w:tc>
          <w:tcPr>
            <w:tcW w:w="2844" w:type="dxa"/>
            <w:shd w:val="clear" w:color="auto" w:fill="auto"/>
          </w:tcPr>
          <w:p w:rsidR="005E1A15" w:rsidRPr="001735E2" w:rsidRDefault="005E1A15" w:rsidP="005E1A15">
            <w:pPr>
              <w:pStyle w:val="CUERPOTEXTO"/>
              <w:keepLines/>
              <w:spacing w:after="0"/>
              <w:jc w:val="left"/>
              <w:rPr>
                <w:szCs w:val="16"/>
              </w:rPr>
            </w:pPr>
            <w:r w:rsidRPr="00B31BC7">
              <w:rPr>
                <w:szCs w:val="16"/>
              </w:rPr>
              <w:t>Red de pequeña evacuación, colocada superficialmente, de PVC, serie B, según UNE-EN 1329-1, unión pegada con adhesivo.</w:t>
            </w:r>
          </w:p>
        </w:tc>
        <w:tc>
          <w:tcPr>
            <w:tcW w:w="4335" w:type="dxa"/>
          </w:tcPr>
          <w:p w:rsidR="005E1A15" w:rsidRDefault="005E1A15" w:rsidP="005E1A15">
            <w:pPr>
              <w:pStyle w:val="CUERPOTEXTO"/>
              <w:keepLines/>
              <w:spacing w:after="0"/>
              <w:jc w:val="left"/>
              <w:rPr>
                <w:szCs w:val="16"/>
              </w:rPr>
            </w:pPr>
            <w:r>
              <w:rPr>
                <w:szCs w:val="16"/>
              </w:rPr>
              <w:t>Correrán bajo los forjados de planta y ocultas por el falso techo de la planta inferior.</w:t>
            </w:r>
          </w:p>
          <w:p w:rsidR="005E1A15" w:rsidRPr="001735E2" w:rsidRDefault="005E1A15" w:rsidP="005E1A15">
            <w:pPr>
              <w:pStyle w:val="CUERPOTEXTO"/>
              <w:keepLines/>
              <w:spacing w:after="0"/>
              <w:jc w:val="left"/>
              <w:rPr>
                <w:szCs w:val="16"/>
              </w:rPr>
            </w:pPr>
            <w:r>
              <w:rPr>
                <w:szCs w:val="16"/>
              </w:rPr>
              <w:t>Cada elemento llevará su propio sifón individual</w:t>
            </w:r>
          </w:p>
        </w:tc>
      </w:tr>
      <w:tr w:rsidR="005E1A15" w:rsidRPr="001735E2" w:rsidTr="005E1A15">
        <w:tc>
          <w:tcPr>
            <w:tcW w:w="2460" w:type="dxa"/>
            <w:shd w:val="clear" w:color="auto" w:fill="auto"/>
          </w:tcPr>
          <w:p w:rsidR="005E1A15" w:rsidRPr="001735E2" w:rsidRDefault="005E1A15" w:rsidP="005E1A15">
            <w:pPr>
              <w:pStyle w:val="CUERPOTEXTO"/>
              <w:keepLines/>
              <w:spacing w:after="0"/>
              <w:rPr>
                <w:szCs w:val="16"/>
              </w:rPr>
            </w:pPr>
            <w:r w:rsidRPr="001735E2">
              <w:rPr>
                <w:szCs w:val="16"/>
              </w:rPr>
              <w:t>Bajantes</w:t>
            </w:r>
          </w:p>
          <w:p w:rsidR="005E1A15" w:rsidRPr="001735E2" w:rsidRDefault="005E1A15" w:rsidP="005E1A15">
            <w:pPr>
              <w:pStyle w:val="CUERPOTEXTO"/>
              <w:keepLines/>
              <w:spacing w:after="0"/>
              <w:rPr>
                <w:szCs w:val="16"/>
              </w:rPr>
            </w:pPr>
          </w:p>
        </w:tc>
        <w:tc>
          <w:tcPr>
            <w:tcW w:w="2844" w:type="dxa"/>
            <w:shd w:val="clear" w:color="auto" w:fill="auto"/>
          </w:tcPr>
          <w:p w:rsidR="005E1A15" w:rsidRPr="001735E2" w:rsidRDefault="005E1A15" w:rsidP="005E1A15">
            <w:pPr>
              <w:pStyle w:val="CUERPOTEXTO"/>
              <w:keepLines/>
              <w:spacing w:after="0"/>
              <w:rPr>
                <w:szCs w:val="16"/>
              </w:rPr>
            </w:pPr>
            <w:r w:rsidRPr="001735E2">
              <w:rPr>
                <w:szCs w:val="16"/>
              </w:rPr>
              <w:t xml:space="preserve">Tricapa de polipropileno </w:t>
            </w:r>
          </w:p>
          <w:p w:rsidR="005E1A15" w:rsidRPr="001735E2" w:rsidRDefault="005E1A15" w:rsidP="005E1A15">
            <w:pPr>
              <w:pStyle w:val="CUERPOTEXTO"/>
              <w:keepLines/>
              <w:spacing w:after="0"/>
              <w:rPr>
                <w:szCs w:val="16"/>
              </w:rPr>
            </w:pPr>
            <w:r w:rsidRPr="001735E2">
              <w:rPr>
                <w:szCs w:val="16"/>
              </w:rPr>
              <w:t>Clasificación B2</w:t>
            </w:r>
          </w:p>
          <w:p w:rsidR="005E1A15" w:rsidRPr="001735E2" w:rsidRDefault="005E1A15" w:rsidP="005E1A15">
            <w:pPr>
              <w:pStyle w:val="CUERPOTEXTO"/>
              <w:keepLines/>
              <w:spacing w:after="0"/>
              <w:rPr>
                <w:szCs w:val="16"/>
              </w:rPr>
            </w:pPr>
            <w:r w:rsidRPr="001735E2">
              <w:rPr>
                <w:szCs w:val="16"/>
              </w:rPr>
              <w:t>Clase E</w:t>
            </w:r>
          </w:p>
          <w:p w:rsidR="005E1A15" w:rsidRPr="001735E2" w:rsidRDefault="005E1A15" w:rsidP="005E1A15">
            <w:pPr>
              <w:pStyle w:val="CUERPOTEXTO"/>
              <w:keepLines/>
              <w:spacing w:after="0"/>
              <w:rPr>
                <w:szCs w:val="16"/>
              </w:rPr>
            </w:pPr>
          </w:p>
        </w:tc>
        <w:tc>
          <w:tcPr>
            <w:tcW w:w="4335" w:type="dxa"/>
          </w:tcPr>
          <w:p w:rsidR="005E1A15" w:rsidRDefault="005E1A15" w:rsidP="005E1A15">
            <w:pPr>
              <w:pStyle w:val="CUERPOTEXTO"/>
              <w:keepLines/>
              <w:spacing w:after="0"/>
              <w:rPr>
                <w:szCs w:val="16"/>
              </w:rPr>
            </w:pPr>
            <w:r>
              <w:rPr>
                <w:szCs w:val="16"/>
              </w:rPr>
              <w:t>Irán ocultas por patinillos destinados a tal efecto y que serán individuales no compartiéndose con ninguna otra instalación.</w:t>
            </w:r>
          </w:p>
          <w:p w:rsidR="005E1A15" w:rsidRPr="001735E2" w:rsidRDefault="005E1A15" w:rsidP="005E1A15">
            <w:pPr>
              <w:pStyle w:val="CUERPOTEXTO"/>
              <w:keepLines/>
              <w:spacing w:after="0"/>
              <w:rPr>
                <w:szCs w:val="16"/>
              </w:rPr>
            </w:pPr>
            <w:r>
              <w:rPr>
                <w:szCs w:val="16"/>
              </w:rPr>
              <w:t>Dentro de estos elementos están considerados los colectores colgados que discurran por encima del forjado de planta baja</w:t>
            </w:r>
          </w:p>
        </w:tc>
      </w:tr>
      <w:tr w:rsidR="005E1A15" w:rsidRPr="001735E2" w:rsidTr="005E1A15">
        <w:tc>
          <w:tcPr>
            <w:tcW w:w="2460" w:type="dxa"/>
            <w:shd w:val="clear" w:color="auto" w:fill="auto"/>
          </w:tcPr>
          <w:p w:rsidR="005E1A15" w:rsidRPr="001735E2" w:rsidRDefault="005E1A15" w:rsidP="005E1A15">
            <w:pPr>
              <w:pStyle w:val="CUERPOTEXTO"/>
              <w:keepLines/>
              <w:spacing w:after="0"/>
              <w:rPr>
                <w:szCs w:val="16"/>
              </w:rPr>
            </w:pPr>
            <w:r w:rsidRPr="001735E2">
              <w:rPr>
                <w:szCs w:val="16"/>
              </w:rPr>
              <w:t>Colectores colgados</w:t>
            </w:r>
          </w:p>
          <w:p w:rsidR="005E1A15" w:rsidRPr="001735E2" w:rsidRDefault="005E1A15" w:rsidP="005E1A15">
            <w:pPr>
              <w:pStyle w:val="CUERPOTEXTO"/>
              <w:keepLines/>
              <w:spacing w:after="0"/>
              <w:rPr>
                <w:szCs w:val="16"/>
              </w:rPr>
            </w:pPr>
          </w:p>
        </w:tc>
        <w:tc>
          <w:tcPr>
            <w:tcW w:w="2844" w:type="dxa"/>
            <w:shd w:val="clear" w:color="auto" w:fill="auto"/>
          </w:tcPr>
          <w:p w:rsidR="005E1A15" w:rsidRPr="00B31BC7" w:rsidRDefault="005E1A15" w:rsidP="005E1A15">
            <w:pPr>
              <w:keepLines/>
              <w:spacing w:after="120" w:line="240" w:lineRule="auto"/>
              <w:jc w:val="both"/>
              <w:rPr>
                <w:rFonts w:ascii="Century Gothic" w:hAnsi="Century Gothic" w:cs="Century Gothic"/>
                <w:sz w:val="16"/>
              </w:rPr>
            </w:pPr>
            <w:r w:rsidRPr="00B31BC7">
              <w:rPr>
                <w:rFonts w:ascii="Century Gothic" w:hAnsi="Century Gothic" w:cs="Century Gothic"/>
                <w:sz w:val="16"/>
              </w:rPr>
              <w:t>Colector suspendido de PVC, serie B, según UNE-EN 1329-1, unión pegada con adhesivo.</w:t>
            </w:r>
          </w:p>
          <w:p w:rsidR="005E1A15" w:rsidRPr="001735E2" w:rsidRDefault="005E1A15" w:rsidP="005E1A15">
            <w:pPr>
              <w:pStyle w:val="CUERPOTEXTO"/>
              <w:keepLines/>
              <w:spacing w:after="0"/>
              <w:rPr>
                <w:szCs w:val="16"/>
              </w:rPr>
            </w:pPr>
          </w:p>
        </w:tc>
        <w:tc>
          <w:tcPr>
            <w:tcW w:w="4335" w:type="dxa"/>
          </w:tcPr>
          <w:p w:rsidR="005E1A15" w:rsidRDefault="005E1A15" w:rsidP="005E1A15">
            <w:pPr>
              <w:pStyle w:val="CUERPOTEXTO"/>
              <w:keepLines/>
              <w:spacing w:after="0"/>
              <w:rPr>
                <w:szCs w:val="16"/>
              </w:rPr>
            </w:pPr>
            <w:r>
              <w:rPr>
                <w:szCs w:val="16"/>
              </w:rPr>
              <w:t xml:space="preserve">Todos aquellos elementos que discurran bajo el forjado de planta baja por la cámara técnica. </w:t>
            </w:r>
          </w:p>
          <w:p w:rsidR="005E1A15" w:rsidRDefault="005E1A15" w:rsidP="005E1A15">
            <w:pPr>
              <w:pStyle w:val="CUERPOTEXTO"/>
              <w:keepLines/>
              <w:spacing w:after="0"/>
              <w:rPr>
                <w:szCs w:val="16"/>
              </w:rPr>
            </w:pPr>
            <w:r>
              <w:rPr>
                <w:szCs w:val="16"/>
              </w:rPr>
              <w:t>La pendiente será del 1% mínimo y llevarán puntos de registro para mantenimiento cada 15,00m.</w:t>
            </w:r>
          </w:p>
          <w:p w:rsidR="005E1A15" w:rsidRPr="001735E2" w:rsidRDefault="005E1A15" w:rsidP="005E1A15">
            <w:pPr>
              <w:pStyle w:val="CUERPOTEXTO"/>
              <w:keepLines/>
              <w:spacing w:after="0"/>
              <w:rPr>
                <w:szCs w:val="16"/>
              </w:rPr>
            </w:pPr>
            <w:r>
              <w:rPr>
                <w:szCs w:val="16"/>
              </w:rPr>
              <w:t>Los dos ramales principales se sobredimensionarán de tal forma que puedan dar servicios a futuras ampliaciones de la edificación. Se realizarán del mismo diámetro que los existentes que vienen de la fase II.</w:t>
            </w:r>
          </w:p>
        </w:tc>
      </w:tr>
      <w:tr w:rsidR="005E1A15" w:rsidRPr="001735E2" w:rsidTr="005E1A15">
        <w:tc>
          <w:tcPr>
            <w:tcW w:w="2460" w:type="dxa"/>
            <w:shd w:val="clear" w:color="auto" w:fill="auto"/>
          </w:tcPr>
          <w:p w:rsidR="005E1A15" w:rsidRPr="001735E2" w:rsidRDefault="005E1A15" w:rsidP="005E1A15">
            <w:pPr>
              <w:pStyle w:val="CUERPOTEXTO"/>
              <w:keepLines/>
              <w:spacing w:after="0"/>
              <w:rPr>
                <w:szCs w:val="16"/>
              </w:rPr>
            </w:pPr>
            <w:r w:rsidRPr="001735E2">
              <w:rPr>
                <w:szCs w:val="16"/>
              </w:rPr>
              <w:t>Colectores enterrados</w:t>
            </w:r>
          </w:p>
          <w:p w:rsidR="005E1A15" w:rsidRPr="001735E2" w:rsidRDefault="005E1A15" w:rsidP="005E1A15">
            <w:pPr>
              <w:pStyle w:val="CUERPOTEXTO"/>
              <w:keepLines/>
              <w:spacing w:after="0"/>
              <w:rPr>
                <w:szCs w:val="16"/>
              </w:rPr>
            </w:pPr>
          </w:p>
        </w:tc>
        <w:tc>
          <w:tcPr>
            <w:tcW w:w="2844" w:type="dxa"/>
            <w:shd w:val="clear" w:color="auto" w:fill="auto"/>
          </w:tcPr>
          <w:p w:rsidR="005E1A15" w:rsidRPr="001735E2" w:rsidRDefault="005E1A15" w:rsidP="005E1A15">
            <w:pPr>
              <w:pStyle w:val="CUERPOTEXTO"/>
              <w:keepLines/>
              <w:spacing w:after="0"/>
              <w:rPr>
                <w:szCs w:val="16"/>
              </w:rPr>
            </w:pPr>
            <w:r w:rsidRPr="001735E2">
              <w:rPr>
                <w:szCs w:val="16"/>
              </w:rPr>
              <w:t>PVC color teja SN4</w:t>
            </w:r>
          </w:p>
        </w:tc>
        <w:tc>
          <w:tcPr>
            <w:tcW w:w="4335" w:type="dxa"/>
          </w:tcPr>
          <w:p w:rsidR="005E1A15" w:rsidRPr="001735E2" w:rsidRDefault="005E1A15" w:rsidP="005E1A15">
            <w:pPr>
              <w:pStyle w:val="CUERPOTEXTO"/>
              <w:keepLines/>
              <w:spacing w:after="0"/>
              <w:rPr>
                <w:szCs w:val="16"/>
              </w:rPr>
            </w:pPr>
            <w:r>
              <w:rPr>
                <w:szCs w:val="16"/>
              </w:rPr>
              <w:t>Llevarán una pendiente mínima del 2% y se conectarán mediante arquetas  en cada bajante, cambio de dirección o cada 15,00m máximo para labores de mantenimiento.</w:t>
            </w:r>
          </w:p>
        </w:tc>
      </w:tr>
      <w:tr w:rsidR="005E1A15" w:rsidRPr="001735E2" w:rsidTr="005E1A15">
        <w:tc>
          <w:tcPr>
            <w:tcW w:w="2460" w:type="dxa"/>
            <w:shd w:val="clear" w:color="auto" w:fill="auto"/>
          </w:tcPr>
          <w:p w:rsidR="005E1A15" w:rsidRPr="001735E2" w:rsidRDefault="005E1A15" w:rsidP="005E1A15">
            <w:pPr>
              <w:pStyle w:val="CUERPOTEXTO"/>
              <w:keepLines/>
              <w:spacing w:after="0"/>
              <w:rPr>
                <w:szCs w:val="16"/>
              </w:rPr>
            </w:pPr>
            <w:r w:rsidRPr="001735E2">
              <w:rPr>
                <w:szCs w:val="16"/>
              </w:rPr>
              <w:t>Arquetas</w:t>
            </w:r>
          </w:p>
        </w:tc>
        <w:tc>
          <w:tcPr>
            <w:tcW w:w="2844" w:type="dxa"/>
            <w:shd w:val="clear" w:color="auto" w:fill="auto"/>
          </w:tcPr>
          <w:p w:rsidR="005E1A15" w:rsidRPr="001735E2" w:rsidRDefault="005E1A15" w:rsidP="005E1A15">
            <w:pPr>
              <w:pStyle w:val="CUERPOTEXTO"/>
              <w:keepLines/>
              <w:spacing w:after="0"/>
              <w:rPr>
                <w:szCs w:val="16"/>
              </w:rPr>
            </w:pPr>
            <w:r w:rsidRPr="001735E2">
              <w:rPr>
                <w:szCs w:val="16"/>
              </w:rPr>
              <w:t>Ladrillo enfoscado hidrófuga y bruñido en su interior</w:t>
            </w:r>
          </w:p>
        </w:tc>
        <w:tc>
          <w:tcPr>
            <w:tcW w:w="4335" w:type="dxa"/>
          </w:tcPr>
          <w:p w:rsidR="005E1A15" w:rsidRPr="001735E2" w:rsidRDefault="005E1A15" w:rsidP="005E1A15">
            <w:pPr>
              <w:pStyle w:val="CUERPOTEXTO"/>
              <w:keepLines/>
              <w:spacing w:after="0"/>
              <w:rPr>
                <w:szCs w:val="16"/>
              </w:rPr>
            </w:pPr>
            <w:r>
              <w:rPr>
                <w:szCs w:val="16"/>
              </w:rPr>
              <w:t>Serán todas registrables para posibles labores de mantenimiento</w:t>
            </w:r>
          </w:p>
        </w:tc>
      </w:tr>
      <w:tr w:rsidR="005E1A15" w:rsidRPr="001735E2" w:rsidTr="005E1A15">
        <w:tc>
          <w:tcPr>
            <w:tcW w:w="2460" w:type="dxa"/>
            <w:shd w:val="clear" w:color="auto" w:fill="auto"/>
          </w:tcPr>
          <w:p w:rsidR="005E1A15" w:rsidRPr="001735E2" w:rsidRDefault="005E1A15" w:rsidP="005E1A15">
            <w:pPr>
              <w:pStyle w:val="CUERPOTEXTO"/>
              <w:keepLines/>
              <w:spacing w:after="0"/>
              <w:rPr>
                <w:szCs w:val="16"/>
              </w:rPr>
            </w:pPr>
            <w:r>
              <w:rPr>
                <w:szCs w:val="16"/>
              </w:rPr>
              <w:t>Acometida</w:t>
            </w:r>
          </w:p>
        </w:tc>
        <w:tc>
          <w:tcPr>
            <w:tcW w:w="2844" w:type="dxa"/>
            <w:shd w:val="clear" w:color="auto" w:fill="auto"/>
          </w:tcPr>
          <w:p w:rsidR="005E1A15" w:rsidRPr="001735E2" w:rsidRDefault="005E1A15" w:rsidP="005E1A15">
            <w:pPr>
              <w:pStyle w:val="CUERPOTEXTO"/>
              <w:keepLines/>
              <w:spacing w:after="0"/>
              <w:rPr>
                <w:szCs w:val="16"/>
              </w:rPr>
            </w:pPr>
            <w:r>
              <w:rPr>
                <w:szCs w:val="16"/>
              </w:rPr>
              <w:t>Existente ya desde la fase 1</w:t>
            </w:r>
          </w:p>
        </w:tc>
        <w:tc>
          <w:tcPr>
            <w:tcW w:w="4335" w:type="dxa"/>
          </w:tcPr>
          <w:p w:rsidR="005E1A15" w:rsidRDefault="005E1A15" w:rsidP="005E1A15">
            <w:pPr>
              <w:pStyle w:val="CUERPOTEXTO"/>
              <w:keepLines/>
              <w:spacing w:after="0"/>
              <w:rPr>
                <w:szCs w:val="16"/>
              </w:rPr>
            </w:pPr>
            <w:r>
              <w:rPr>
                <w:szCs w:val="16"/>
              </w:rPr>
              <w:t>No se actúa sobre ella, existe desde la fase I</w:t>
            </w:r>
          </w:p>
        </w:tc>
      </w:tr>
      <w:tr w:rsidR="005E1A15" w:rsidRPr="001735E2" w:rsidTr="005E1A15">
        <w:tc>
          <w:tcPr>
            <w:tcW w:w="9639" w:type="dxa"/>
            <w:gridSpan w:val="3"/>
            <w:shd w:val="clear" w:color="auto" w:fill="auto"/>
          </w:tcPr>
          <w:p w:rsidR="005E1A15" w:rsidRPr="001735E2" w:rsidRDefault="005E1A15" w:rsidP="005E1A15">
            <w:pPr>
              <w:pStyle w:val="CUERPOTEXTO"/>
              <w:keepLines/>
              <w:spacing w:after="0"/>
              <w:rPr>
                <w:szCs w:val="16"/>
              </w:rPr>
            </w:pPr>
            <w:r w:rsidRPr="001735E2">
              <w:rPr>
                <w:b/>
                <w:szCs w:val="16"/>
              </w:rPr>
              <w:t>Pluviales</w:t>
            </w:r>
          </w:p>
        </w:tc>
      </w:tr>
      <w:tr w:rsidR="005E1A15" w:rsidRPr="001735E2" w:rsidTr="005E1A15">
        <w:tc>
          <w:tcPr>
            <w:tcW w:w="2460" w:type="dxa"/>
            <w:shd w:val="clear" w:color="auto" w:fill="auto"/>
          </w:tcPr>
          <w:p w:rsidR="005E1A15" w:rsidRPr="001735E2" w:rsidRDefault="005E1A15" w:rsidP="005E1A15">
            <w:pPr>
              <w:pStyle w:val="CUERPOTEXTO"/>
              <w:keepLines/>
              <w:spacing w:after="0"/>
              <w:jc w:val="left"/>
              <w:rPr>
                <w:szCs w:val="16"/>
              </w:rPr>
            </w:pPr>
            <w:r w:rsidRPr="001735E2">
              <w:rPr>
                <w:szCs w:val="16"/>
              </w:rPr>
              <w:t>Red de pequeña evacuación</w:t>
            </w:r>
          </w:p>
        </w:tc>
        <w:tc>
          <w:tcPr>
            <w:tcW w:w="2844" w:type="dxa"/>
            <w:shd w:val="clear" w:color="auto" w:fill="auto"/>
          </w:tcPr>
          <w:p w:rsidR="005E1A15" w:rsidRPr="001735E2" w:rsidRDefault="005E1A15" w:rsidP="005E1A15">
            <w:pPr>
              <w:pStyle w:val="CUERPOTEXTO"/>
              <w:keepLines/>
              <w:spacing w:after="0"/>
              <w:jc w:val="left"/>
              <w:rPr>
                <w:szCs w:val="16"/>
              </w:rPr>
            </w:pPr>
            <w:r w:rsidRPr="001735E2">
              <w:rPr>
                <w:szCs w:val="16"/>
              </w:rPr>
              <w:t>PVC serie B</w:t>
            </w:r>
          </w:p>
        </w:tc>
        <w:tc>
          <w:tcPr>
            <w:tcW w:w="4335" w:type="dxa"/>
          </w:tcPr>
          <w:p w:rsidR="005E1A15" w:rsidRPr="001735E2" w:rsidRDefault="005E1A15" w:rsidP="005E1A15">
            <w:pPr>
              <w:pStyle w:val="CUERPOTEXTO"/>
              <w:keepLines/>
              <w:spacing w:after="0"/>
              <w:jc w:val="left"/>
              <w:rPr>
                <w:szCs w:val="16"/>
              </w:rPr>
            </w:pPr>
            <w:r>
              <w:rPr>
                <w:szCs w:val="16"/>
              </w:rPr>
              <w:t>Correrán bajo los forjados de planta y ocultas por el falso techo de la planta inferior</w:t>
            </w:r>
          </w:p>
        </w:tc>
      </w:tr>
      <w:tr w:rsidR="005E1A15" w:rsidRPr="001735E2" w:rsidTr="005E1A15">
        <w:tc>
          <w:tcPr>
            <w:tcW w:w="2460" w:type="dxa"/>
            <w:shd w:val="clear" w:color="auto" w:fill="auto"/>
          </w:tcPr>
          <w:p w:rsidR="005E1A15" w:rsidRPr="001735E2" w:rsidRDefault="005E1A15" w:rsidP="005E1A15">
            <w:pPr>
              <w:pStyle w:val="CUERPOTEXTO"/>
              <w:keepLines/>
              <w:spacing w:after="0"/>
              <w:rPr>
                <w:szCs w:val="16"/>
              </w:rPr>
            </w:pPr>
            <w:r w:rsidRPr="001735E2">
              <w:rPr>
                <w:szCs w:val="16"/>
              </w:rPr>
              <w:t>Canalones</w:t>
            </w:r>
          </w:p>
        </w:tc>
        <w:tc>
          <w:tcPr>
            <w:tcW w:w="2844" w:type="dxa"/>
            <w:shd w:val="clear" w:color="auto" w:fill="auto"/>
          </w:tcPr>
          <w:p w:rsidR="005E1A15" w:rsidRPr="001735E2" w:rsidRDefault="005E1A15" w:rsidP="005E1A15">
            <w:pPr>
              <w:pStyle w:val="CUERPOTEXTO"/>
              <w:keepLines/>
              <w:spacing w:after="0"/>
              <w:rPr>
                <w:szCs w:val="16"/>
              </w:rPr>
            </w:pPr>
            <w:r w:rsidRPr="001735E2">
              <w:rPr>
                <w:szCs w:val="16"/>
              </w:rPr>
              <w:t>Chapa de aluminio lacado</w:t>
            </w:r>
          </w:p>
        </w:tc>
        <w:tc>
          <w:tcPr>
            <w:tcW w:w="4335" w:type="dxa"/>
          </w:tcPr>
          <w:p w:rsidR="005E1A15" w:rsidRPr="001735E2" w:rsidRDefault="005E1A15" w:rsidP="005E1A15">
            <w:pPr>
              <w:pStyle w:val="CUERPOTEXTO"/>
              <w:keepLines/>
              <w:spacing w:after="0"/>
              <w:rPr>
                <w:szCs w:val="16"/>
              </w:rPr>
            </w:pPr>
            <w:r>
              <w:rPr>
                <w:szCs w:val="16"/>
              </w:rPr>
              <w:t>Discurrirán a lo largo de los aleros de la cubierta y desaguarán en bajantes de aluminio lacado</w:t>
            </w:r>
          </w:p>
        </w:tc>
      </w:tr>
      <w:tr w:rsidR="005E1A15" w:rsidRPr="001735E2" w:rsidTr="005E1A15">
        <w:tc>
          <w:tcPr>
            <w:tcW w:w="2460" w:type="dxa"/>
            <w:shd w:val="clear" w:color="auto" w:fill="auto"/>
          </w:tcPr>
          <w:p w:rsidR="005E1A15" w:rsidRPr="00C47949" w:rsidRDefault="005E1A15" w:rsidP="005E1A15">
            <w:pPr>
              <w:pStyle w:val="CUERPOTEXTO"/>
              <w:keepLines/>
              <w:spacing w:after="0"/>
              <w:rPr>
                <w:szCs w:val="16"/>
              </w:rPr>
            </w:pPr>
            <w:r w:rsidRPr="00C47949">
              <w:rPr>
                <w:szCs w:val="16"/>
              </w:rPr>
              <w:t>Bajantes exteriores</w:t>
            </w:r>
          </w:p>
        </w:tc>
        <w:tc>
          <w:tcPr>
            <w:tcW w:w="2844" w:type="dxa"/>
            <w:shd w:val="clear" w:color="auto" w:fill="auto"/>
          </w:tcPr>
          <w:p w:rsidR="005E1A15" w:rsidRPr="00C47949" w:rsidRDefault="005E1A15" w:rsidP="005E1A15">
            <w:pPr>
              <w:pStyle w:val="CUERPOTEXTO"/>
              <w:keepLines/>
              <w:spacing w:after="0"/>
              <w:rPr>
                <w:szCs w:val="16"/>
              </w:rPr>
            </w:pPr>
            <w:r w:rsidRPr="00C47949">
              <w:rPr>
                <w:szCs w:val="16"/>
              </w:rPr>
              <w:t>Chapa de aluminio lacado</w:t>
            </w:r>
          </w:p>
        </w:tc>
        <w:tc>
          <w:tcPr>
            <w:tcW w:w="4335" w:type="dxa"/>
          </w:tcPr>
          <w:p w:rsidR="005E1A15" w:rsidRPr="00C47949" w:rsidRDefault="005E1A15" w:rsidP="005E1A15">
            <w:pPr>
              <w:pStyle w:val="CUERPOTEXTO"/>
              <w:keepLines/>
              <w:spacing w:after="0"/>
              <w:rPr>
                <w:szCs w:val="16"/>
              </w:rPr>
            </w:pPr>
            <w:r w:rsidRPr="00C47949">
              <w:rPr>
                <w:szCs w:val="16"/>
              </w:rPr>
              <w:t xml:space="preserve">Se usarán para conectar los canalones con </w:t>
            </w:r>
            <w:r>
              <w:rPr>
                <w:szCs w:val="16"/>
              </w:rPr>
              <w:t xml:space="preserve">la red de evacuación </w:t>
            </w:r>
            <w:r w:rsidRPr="00C47949">
              <w:rPr>
                <w:szCs w:val="16"/>
              </w:rPr>
              <w:t>del edificio o en los casos en los que las bajantes sean vistas.</w:t>
            </w:r>
          </w:p>
        </w:tc>
      </w:tr>
      <w:tr w:rsidR="005E1A15" w:rsidRPr="001735E2" w:rsidTr="005E1A15">
        <w:tc>
          <w:tcPr>
            <w:tcW w:w="2460" w:type="dxa"/>
            <w:shd w:val="clear" w:color="auto" w:fill="auto"/>
          </w:tcPr>
          <w:p w:rsidR="005E1A15" w:rsidRPr="00C47949" w:rsidRDefault="005E1A15" w:rsidP="005E1A15">
            <w:pPr>
              <w:pStyle w:val="CUERPOTEXTO"/>
              <w:keepLines/>
              <w:spacing w:after="0"/>
              <w:rPr>
                <w:szCs w:val="16"/>
              </w:rPr>
            </w:pPr>
            <w:r w:rsidRPr="00C47949">
              <w:rPr>
                <w:szCs w:val="16"/>
              </w:rPr>
              <w:t>Bajantes interiores</w:t>
            </w:r>
          </w:p>
        </w:tc>
        <w:tc>
          <w:tcPr>
            <w:tcW w:w="2844" w:type="dxa"/>
            <w:shd w:val="clear" w:color="auto" w:fill="auto"/>
          </w:tcPr>
          <w:p w:rsidR="005E1A15" w:rsidRPr="00C47949" w:rsidRDefault="005E1A15" w:rsidP="005E1A15">
            <w:pPr>
              <w:pStyle w:val="CUERPOTEXTO"/>
              <w:keepLines/>
              <w:spacing w:after="0"/>
              <w:rPr>
                <w:szCs w:val="16"/>
              </w:rPr>
            </w:pPr>
            <w:r w:rsidRPr="00C47949">
              <w:rPr>
                <w:szCs w:val="16"/>
              </w:rPr>
              <w:t xml:space="preserve">Tricapa de polipropileno </w:t>
            </w:r>
          </w:p>
          <w:p w:rsidR="005E1A15" w:rsidRPr="00C47949" w:rsidRDefault="005E1A15" w:rsidP="005E1A15">
            <w:pPr>
              <w:pStyle w:val="CUERPOTEXTO"/>
              <w:keepLines/>
              <w:spacing w:after="0"/>
              <w:rPr>
                <w:szCs w:val="16"/>
              </w:rPr>
            </w:pPr>
            <w:r w:rsidRPr="00C47949">
              <w:rPr>
                <w:szCs w:val="16"/>
              </w:rPr>
              <w:t>Clasificación B2</w:t>
            </w:r>
          </w:p>
          <w:p w:rsidR="005E1A15" w:rsidRPr="00C47949" w:rsidRDefault="005E1A15" w:rsidP="005E1A15">
            <w:pPr>
              <w:pStyle w:val="CUERPOTEXTO"/>
              <w:keepLines/>
              <w:spacing w:after="0"/>
              <w:rPr>
                <w:szCs w:val="16"/>
              </w:rPr>
            </w:pPr>
            <w:r w:rsidRPr="00C47949">
              <w:rPr>
                <w:szCs w:val="16"/>
              </w:rPr>
              <w:t>Clase E</w:t>
            </w:r>
          </w:p>
        </w:tc>
        <w:tc>
          <w:tcPr>
            <w:tcW w:w="4335" w:type="dxa"/>
          </w:tcPr>
          <w:p w:rsidR="005E1A15" w:rsidRPr="00C47949" w:rsidRDefault="005E1A15" w:rsidP="005E1A15">
            <w:pPr>
              <w:pStyle w:val="CUERPOTEXTO"/>
              <w:keepLines/>
              <w:spacing w:after="0"/>
              <w:rPr>
                <w:szCs w:val="16"/>
              </w:rPr>
            </w:pPr>
            <w:r w:rsidRPr="00C47949">
              <w:rPr>
                <w:szCs w:val="16"/>
              </w:rPr>
              <w:t>Irán ocultas por patinillos destinados a tal efecto y que serán individuales no compartiéndose con ninguna otra instalación.</w:t>
            </w:r>
          </w:p>
          <w:p w:rsidR="005E1A15" w:rsidRPr="00C47949" w:rsidRDefault="005E1A15" w:rsidP="005E1A15">
            <w:pPr>
              <w:pStyle w:val="CUERPOTEXTO"/>
              <w:keepLines/>
              <w:spacing w:after="0"/>
              <w:rPr>
                <w:szCs w:val="16"/>
              </w:rPr>
            </w:pPr>
            <w:r w:rsidRPr="00C47949">
              <w:rPr>
                <w:szCs w:val="16"/>
              </w:rPr>
              <w:t>Dentro de estos elementos están considerados los colectores colgados que discurran por encima del forjado de planta baja</w:t>
            </w:r>
          </w:p>
        </w:tc>
      </w:tr>
      <w:tr w:rsidR="005E1A15" w:rsidRPr="001735E2" w:rsidTr="005E1A15">
        <w:tc>
          <w:tcPr>
            <w:tcW w:w="2460" w:type="dxa"/>
            <w:shd w:val="clear" w:color="auto" w:fill="auto"/>
          </w:tcPr>
          <w:p w:rsidR="005E1A15" w:rsidRPr="001735E2" w:rsidRDefault="005E1A15" w:rsidP="005E1A15">
            <w:pPr>
              <w:pStyle w:val="CUERPOTEXTO"/>
              <w:keepLines/>
              <w:spacing w:after="0"/>
              <w:rPr>
                <w:szCs w:val="16"/>
              </w:rPr>
            </w:pPr>
            <w:r w:rsidRPr="001735E2">
              <w:rPr>
                <w:szCs w:val="16"/>
              </w:rPr>
              <w:t>Colectores colgados</w:t>
            </w:r>
          </w:p>
          <w:p w:rsidR="005E1A15" w:rsidRPr="001735E2" w:rsidRDefault="005E1A15" w:rsidP="005E1A15">
            <w:pPr>
              <w:pStyle w:val="CUERPOTEXTO"/>
              <w:keepLines/>
              <w:spacing w:after="0"/>
              <w:rPr>
                <w:szCs w:val="16"/>
              </w:rPr>
            </w:pPr>
          </w:p>
        </w:tc>
        <w:tc>
          <w:tcPr>
            <w:tcW w:w="2844" w:type="dxa"/>
            <w:shd w:val="clear" w:color="auto" w:fill="auto"/>
          </w:tcPr>
          <w:p w:rsidR="005E1A15" w:rsidRPr="001735E2" w:rsidRDefault="005E1A15" w:rsidP="005E1A15">
            <w:pPr>
              <w:pStyle w:val="CUERPOTEXTO"/>
              <w:keepLines/>
              <w:spacing w:after="0"/>
              <w:rPr>
                <w:szCs w:val="16"/>
              </w:rPr>
            </w:pPr>
            <w:r w:rsidRPr="001735E2">
              <w:rPr>
                <w:szCs w:val="16"/>
              </w:rPr>
              <w:t>PVC gris liso</w:t>
            </w:r>
          </w:p>
        </w:tc>
        <w:tc>
          <w:tcPr>
            <w:tcW w:w="4335" w:type="dxa"/>
          </w:tcPr>
          <w:p w:rsidR="005E1A15" w:rsidRPr="00225C4D" w:rsidRDefault="005E1A15" w:rsidP="005E1A15">
            <w:pPr>
              <w:pStyle w:val="CUERPOTEXTO"/>
              <w:keepLines/>
              <w:spacing w:after="0"/>
              <w:rPr>
                <w:szCs w:val="16"/>
              </w:rPr>
            </w:pPr>
            <w:r>
              <w:rPr>
                <w:szCs w:val="16"/>
              </w:rPr>
              <w:t>T</w:t>
            </w:r>
            <w:r w:rsidRPr="00225C4D">
              <w:rPr>
                <w:szCs w:val="16"/>
              </w:rPr>
              <w:t xml:space="preserve">odos aquellos elementos que discurran bajo el forjado de planta baja por la cámara técnica. </w:t>
            </w:r>
          </w:p>
          <w:p w:rsidR="005E1A15" w:rsidRPr="001735E2" w:rsidRDefault="005E1A15" w:rsidP="005E1A15">
            <w:pPr>
              <w:pStyle w:val="CUERPOTEXTO"/>
              <w:keepLines/>
              <w:spacing w:after="0"/>
              <w:rPr>
                <w:szCs w:val="16"/>
              </w:rPr>
            </w:pPr>
            <w:r w:rsidRPr="00225C4D">
              <w:rPr>
                <w:szCs w:val="16"/>
              </w:rPr>
              <w:t>La pendiente será del 1% mínimo y llevarán puntos de registro para mantenimiento cada 15,00m.</w:t>
            </w:r>
          </w:p>
        </w:tc>
      </w:tr>
      <w:tr w:rsidR="005E1A15" w:rsidRPr="001735E2" w:rsidTr="005E1A15">
        <w:tc>
          <w:tcPr>
            <w:tcW w:w="2460" w:type="dxa"/>
            <w:shd w:val="clear" w:color="auto" w:fill="auto"/>
          </w:tcPr>
          <w:p w:rsidR="005E1A15" w:rsidRPr="001735E2" w:rsidRDefault="005E1A15" w:rsidP="005E1A15">
            <w:pPr>
              <w:pStyle w:val="CUERPOTEXTO"/>
              <w:keepLines/>
              <w:spacing w:after="0"/>
              <w:rPr>
                <w:szCs w:val="16"/>
              </w:rPr>
            </w:pPr>
            <w:r w:rsidRPr="001735E2">
              <w:rPr>
                <w:szCs w:val="16"/>
              </w:rPr>
              <w:t>Colectores enterrados</w:t>
            </w:r>
          </w:p>
          <w:p w:rsidR="005E1A15" w:rsidRPr="001735E2" w:rsidRDefault="005E1A15" w:rsidP="005E1A15">
            <w:pPr>
              <w:pStyle w:val="CUERPOTEXTO"/>
              <w:keepLines/>
              <w:spacing w:after="0"/>
              <w:rPr>
                <w:szCs w:val="16"/>
              </w:rPr>
            </w:pPr>
          </w:p>
        </w:tc>
        <w:tc>
          <w:tcPr>
            <w:tcW w:w="2844" w:type="dxa"/>
            <w:shd w:val="clear" w:color="auto" w:fill="auto"/>
          </w:tcPr>
          <w:p w:rsidR="005E1A15" w:rsidRPr="001735E2" w:rsidRDefault="005E1A15" w:rsidP="005E1A15">
            <w:pPr>
              <w:pStyle w:val="CUERPOTEXTO"/>
              <w:keepLines/>
              <w:spacing w:after="0"/>
              <w:rPr>
                <w:szCs w:val="16"/>
              </w:rPr>
            </w:pPr>
            <w:r w:rsidRPr="001735E2">
              <w:rPr>
                <w:szCs w:val="16"/>
              </w:rPr>
              <w:t>PVC color teja SN4</w:t>
            </w:r>
          </w:p>
        </w:tc>
        <w:tc>
          <w:tcPr>
            <w:tcW w:w="4335" w:type="dxa"/>
          </w:tcPr>
          <w:p w:rsidR="005E1A15" w:rsidRDefault="005E1A15" w:rsidP="005E1A15">
            <w:pPr>
              <w:pStyle w:val="CUERPOTEXTO"/>
              <w:keepLines/>
              <w:spacing w:after="0"/>
              <w:rPr>
                <w:szCs w:val="16"/>
              </w:rPr>
            </w:pPr>
            <w:r w:rsidRPr="00225C4D">
              <w:rPr>
                <w:szCs w:val="16"/>
              </w:rPr>
              <w:t>Llevarán una pendiente mínima del 2% y s</w:t>
            </w:r>
            <w:r>
              <w:rPr>
                <w:szCs w:val="16"/>
              </w:rPr>
              <w:t xml:space="preserve">e conectarán mediante arquetas </w:t>
            </w:r>
            <w:r w:rsidRPr="00225C4D">
              <w:rPr>
                <w:szCs w:val="16"/>
              </w:rPr>
              <w:t>en cada bajante, cambio de dirección o cada 15,00m máximo para labores de mantenimiento.</w:t>
            </w:r>
          </w:p>
          <w:p w:rsidR="005E1A15" w:rsidRPr="001735E2" w:rsidRDefault="005E1A15" w:rsidP="005E1A15">
            <w:pPr>
              <w:pStyle w:val="CUERPOTEXTO"/>
              <w:keepLines/>
              <w:spacing w:after="0"/>
              <w:rPr>
                <w:szCs w:val="16"/>
              </w:rPr>
            </w:pPr>
            <w:r>
              <w:rPr>
                <w:szCs w:val="16"/>
              </w:rPr>
              <w:t>La instalación se conectará con el saneamiento del Gimnasio realizado en Fase II</w:t>
            </w:r>
          </w:p>
        </w:tc>
      </w:tr>
      <w:tr w:rsidR="005E1A15" w:rsidRPr="001735E2" w:rsidTr="005E1A15">
        <w:tc>
          <w:tcPr>
            <w:tcW w:w="2460" w:type="dxa"/>
            <w:shd w:val="clear" w:color="auto" w:fill="auto"/>
          </w:tcPr>
          <w:p w:rsidR="005E1A15" w:rsidRPr="001735E2" w:rsidRDefault="005E1A15" w:rsidP="005E1A15">
            <w:pPr>
              <w:pStyle w:val="CUERPOTEXTO"/>
              <w:keepLines/>
              <w:spacing w:after="0"/>
              <w:rPr>
                <w:szCs w:val="16"/>
              </w:rPr>
            </w:pPr>
            <w:r w:rsidRPr="001735E2">
              <w:rPr>
                <w:szCs w:val="16"/>
              </w:rPr>
              <w:t>Arquetas</w:t>
            </w:r>
          </w:p>
        </w:tc>
        <w:tc>
          <w:tcPr>
            <w:tcW w:w="2844" w:type="dxa"/>
            <w:shd w:val="clear" w:color="auto" w:fill="auto"/>
          </w:tcPr>
          <w:p w:rsidR="005E1A15" w:rsidRPr="001735E2" w:rsidRDefault="005E1A15" w:rsidP="005E1A15">
            <w:pPr>
              <w:pStyle w:val="CUERPOTEXTO"/>
              <w:keepLines/>
              <w:spacing w:after="0"/>
              <w:rPr>
                <w:szCs w:val="16"/>
              </w:rPr>
            </w:pPr>
            <w:r w:rsidRPr="001735E2">
              <w:rPr>
                <w:szCs w:val="16"/>
              </w:rPr>
              <w:t>Ladrillo enfoscado hidrófuga y bruñido en su interior</w:t>
            </w:r>
          </w:p>
        </w:tc>
        <w:tc>
          <w:tcPr>
            <w:tcW w:w="4335" w:type="dxa"/>
          </w:tcPr>
          <w:p w:rsidR="005E1A15" w:rsidRPr="001735E2" w:rsidRDefault="005E1A15" w:rsidP="005E1A15">
            <w:pPr>
              <w:pStyle w:val="CUERPOTEXTO"/>
              <w:keepLines/>
              <w:spacing w:after="0"/>
              <w:rPr>
                <w:szCs w:val="16"/>
              </w:rPr>
            </w:pPr>
            <w:r>
              <w:rPr>
                <w:szCs w:val="16"/>
              </w:rPr>
              <w:t>Serán todas registrables para posibles labores de mantenimiento</w:t>
            </w:r>
          </w:p>
        </w:tc>
      </w:tr>
      <w:tr w:rsidR="005E1A15" w:rsidRPr="001735E2" w:rsidTr="005E1A15">
        <w:tc>
          <w:tcPr>
            <w:tcW w:w="2460" w:type="dxa"/>
            <w:shd w:val="clear" w:color="auto" w:fill="auto"/>
          </w:tcPr>
          <w:p w:rsidR="005E1A15" w:rsidRPr="001735E2" w:rsidRDefault="005E1A15" w:rsidP="005E1A15">
            <w:pPr>
              <w:pStyle w:val="CUERPOTEXTO"/>
              <w:keepLines/>
              <w:spacing w:after="0"/>
              <w:rPr>
                <w:szCs w:val="16"/>
              </w:rPr>
            </w:pPr>
            <w:r>
              <w:rPr>
                <w:szCs w:val="16"/>
              </w:rPr>
              <w:t>Acometida</w:t>
            </w:r>
          </w:p>
        </w:tc>
        <w:tc>
          <w:tcPr>
            <w:tcW w:w="2844" w:type="dxa"/>
            <w:shd w:val="clear" w:color="auto" w:fill="auto"/>
          </w:tcPr>
          <w:p w:rsidR="005E1A15" w:rsidRPr="001735E2" w:rsidRDefault="005E1A15" w:rsidP="005E1A15">
            <w:pPr>
              <w:pStyle w:val="CUERPOTEXTO"/>
              <w:keepLines/>
              <w:spacing w:after="0"/>
              <w:rPr>
                <w:szCs w:val="16"/>
              </w:rPr>
            </w:pPr>
            <w:r>
              <w:rPr>
                <w:szCs w:val="16"/>
              </w:rPr>
              <w:t>Existente ya desde la fase 1</w:t>
            </w:r>
          </w:p>
        </w:tc>
        <w:tc>
          <w:tcPr>
            <w:tcW w:w="4335" w:type="dxa"/>
          </w:tcPr>
          <w:p w:rsidR="005E1A15" w:rsidRDefault="005E1A15" w:rsidP="005E1A15">
            <w:pPr>
              <w:pStyle w:val="CUERPOTEXTO"/>
              <w:keepLines/>
              <w:spacing w:after="0"/>
              <w:rPr>
                <w:szCs w:val="16"/>
              </w:rPr>
            </w:pPr>
            <w:r>
              <w:rPr>
                <w:szCs w:val="16"/>
              </w:rPr>
              <w:t>No se actúa sobre ella, existe desde la fase II</w:t>
            </w:r>
          </w:p>
        </w:tc>
      </w:tr>
    </w:tbl>
    <w:p w:rsidR="005E1A15" w:rsidRPr="00933DF5" w:rsidRDefault="005E1A15" w:rsidP="005E1A15">
      <w:pPr>
        <w:pStyle w:val="CUERPOTEXTO"/>
        <w:keepLines/>
        <w:rPr>
          <w:szCs w:val="16"/>
        </w:rPr>
      </w:pPr>
    </w:p>
    <w:p w:rsidR="005E1A15" w:rsidRPr="00933DF5" w:rsidRDefault="005E1A15" w:rsidP="005E1A15">
      <w:pPr>
        <w:spacing w:after="0" w:line="2" w:lineRule="auto"/>
        <w:rPr>
          <w:sz w:val="16"/>
          <w:szCs w:val="16"/>
        </w:rPr>
      </w:pPr>
      <w:bookmarkStart w:id="5" w:name="REF_HTML:_RC_:1:6"/>
      <w:bookmarkEnd w:id="5"/>
    </w:p>
    <w:p w:rsidR="005E1A15" w:rsidRDefault="005E1A15" w:rsidP="005E1A15">
      <w:pPr>
        <w:keepNext/>
        <w:spacing w:after="0" w:line="2" w:lineRule="auto"/>
      </w:pPr>
    </w:p>
    <w:p w:rsidR="005E1A15" w:rsidRDefault="005E1A15" w:rsidP="005E1A15">
      <w:pPr>
        <w:spacing w:after="0" w:line="2" w:lineRule="auto"/>
      </w:pPr>
      <w:bookmarkStart w:id="6" w:name="REF_HTML:_RC_:2"/>
      <w:bookmarkEnd w:id="6"/>
    </w:p>
    <w:p w:rsidR="005E1A15" w:rsidRPr="00933DF5" w:rsidRDefault="005E1A15" w:rsidP="005E1A15">
      <w:pPr>
        <w:pStyle w:val="CAP1"/>
        <w:keepNext/>
        <w:spacing w:before="0" w:after="0"/>
        <w:rPr>
          <w:sz w:val="16"/>
          <w:szCs w:val="16"/>
        </w:rPr>
      </w:pPr>
      <w:r w:rsidRPr="00933DF5">
        <w:rPr>
          <w:sz w:val="16"/>
          <w:szCs w:val="16"/>
        </w:rPr>
        <w:lastRenderedPageBreak/>
        <w:t>2.- CÁLCULOS</w:t>
      </w:r>
    </w:p>
    <w:p w:rsidR="005E1A15" w:rsidRPr="00933DF5" w:rsidRDefault="005E1A15" w:rsidP="005E1A15">
      <w:pPr>
        <w:spacing w:after="0" w:line="240" w:lineRule="auto"/>
        <w:rPr>
          <w:rFonts w:ascii="Century Gothic" w:hAnsi="Century Gothic"/>
          <w:sz w:val="16"/>
          <w:szCs w:val="16"/>
        </w:rPr>
      </w:pPr>
      <w:bookmarkStart w:id="7" w:name="REF_HTML:_RC_:2:1"/>
      <w:bookmarkEnd w:id="7"/>
    </w:p>
    <w:p w:rsidR="005E1A15" w:rsidRPr="00933DF5" w:rsidRDefault="005E1A15" w:rsidP="005E1A15">
      <w:pPr>
        <w:pStyle w:val="CAP2"/>
        <w:keepNext/>
        <w:spacing w:before="0" w:after="0"/>
        <w:rPr>
          <w:sz w:val="16"/>
          <w:szCs w:val="16"/>
        </w:rPr>
      </w:pPr>
      <w:r w:rsidRPr="00933DF5">
        <w:rPr>
          <w:sz w:val="16"/>
          <w:szCs w:val="16"/>
        </w:rPr>
        <w:t>2.1.- Bases de cálculo</w:t>
      </w:r>
    </w:p>
    <w:p w:rsidR="005E1A15" w:rsidRPr="00933DF5" w:rsidRDefault="005E1A15" w:rsidP="005E1A15">
      <w:pPr>
        <w:spacing w:after="0" w:line="240" w:lineRule="auto"/>
        <w:rPr>
          <w:rFonts w:ascii="Century Gothic" w:hAnsi="Century Gothic"/>
          <w:sz w:val="16"/>
          <w:szCs w:val="16"/>
        </w:rPr>
      </w:pPr>
      <w:bookmarkStart w:id="8" w:name="REF_HTML:_RC_:2:1:1"/>
      <w:bookmarkEnd w:id="8"/>
    </w:p>
    <w:p w:rsidR="005E1A15" w:rsidRPr="00933DF5" w:rsidRDefault="005E1A15" w:rsidP="005E1A15">
      <w:pPr>
        <w:pStyle w:val="CAP3"/>
        <w:keepNext/>
        <w:spacing w:before="0" w:after="0"/>
        <w:rPr>
          <w:szCs w:val="16"/>
        </w:rPr>
      </w:pPr>
      <w:r w:rsidRPr="00933DF5">
        <w:rPr>
          <w:szCs w:val="16"/>
        </w:rPr>
        <w:t>2.1.1.- Red de aguas residuales</w:t>
      </w:r>
    </w:p>
    <w:p w:rsidR="005E1A15" w:rsidRPr="00933DF5" w:rsidRDefault="005E1A15" w:rsidP="005E1A15">
      <w:pPr>
        <w:pStyle w:val="CUERPOTEXTO"/>
        <w:keepNext/>
        <w:spacing w:after="0"/>
        <w:rPr>
          <w:b/>
          <w:szCs w:val="16"/>
        </w:rPr>
      </w:pPr>
      <w:r w:rsidRPr="00933DF5">
        <w:rPr>
          <w:b/>
          <w:szCs w:val="16"/>
        </w:rPr>
        <w:t>Red de pequeña evacuación</w:t>
      </w:r>
    </w:p>
    <w:p w:rsidR="005E1A15" w:rsidRPr="00933DF5" w:rsidRDefault="005E1A15" w:rsidP="005E1A15">
      <w:pPr>
        <w:pStyle w:val="CUERPOTEXTO"/>
        <w:keepLines/>
        <w:spacing w:after="0"/>
        <w:rPr>
          <w:szCs w:val="16"/>
        </w:rPr>
      </w:pPr>
      <w:r w:rsidRPr="00933DF5">
        <w:rPr>
          <w:szCs w:val="16"/>
        </w:rPr>
        <w:t xml:space="preserve">La adjudicación de unidades de desagüe a cada tipo de aparato y los diámetros mínimos de sifones y derivaciones individuales se establecen en la siguiente tabla, en función del uso (privado o público). </w:t>
      </w:r>
    </w:p>
    <w:p w:rsidR="005E1A15" w:rsidRPr="00933DF5" w:rsidRDefault="005E1A15" w:rsidP="005E1A15">
      <w:pPr>
        <w:spacing w:after="0" w:line="2" w:lineRule="auto"/>
        <w:rPr>
          <w:rFonts w:ascii="Century Gothic" w:hAnsi="Century Gothic"/>
          <w:sz w:val="16"/>
          <w:szCs w:val="16"/>
        </w:rPr>
      </w:pPr>
    </w:p>
    <w:p w:rsidR="005E1A15" w:rsidRPr="00933DF5" w:rsidRDefault="005E1A15" w:rsidP="005E1A15">
      <w:pPr>
        <w:pStyle w:val="CUERPOTEXTO"/>
        <w:spacing w:after="0"/>
        <w:rPr>
          <w:szCs w:val="16"/>
        </w:rPr>
      </w:pPr>
      <w:r w:rsidRPr="00933DF5">
        <w:rPr>
          <w:szCs w:val="16"/>
        </w:rPr>
        <w:t xml:space="preserve"> </w:t>
      </w:r>
    </w:p>
    <w:p w:rsidR="005E1A15" w:rsidRPr="00933DF5" w:rsidRDefault="005E1A15" w:rsidP="005E1A15">
      <w:pPr>
        <w:pStyle w:val="CUERPOTEXTO"/>
        <w:keepLines/>
        <w:spacing w:after="0"/>
        <w:rPr>
          <w:szCs w:val="16"/>
        </w:rPr>
      </w:pPr>
      <w:r w:rsidRPr="00933DF5">
        <w:rPr>
          <w:szCs w:val="16"/>
        </w:rPr>
        <w:t>Los diámetros indicados en la tabla son válidos para ramales individuales cuya longitud no sea superior a 1,5 m.</w:t>
      </w:r>
    </w:p>
    <w:p w:rsidR="005E1A15" w:rsidRDefault="005E1A15" w:rsidP="005E1A15">
      <w:pPr>
        <w:pStyle w:val="CUERPOTEXTO"/>
        <w:spacing w:after="0"/>
        <w:rPr>
          <w:szCs w:val="16"/>
        </w:rPr>
      </w:pPr>
      <w:r w:rsidRPr="00933DF5">
        <w:rPr>
          <w:szCs w:val="16"/>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3165"/>
        <w:gridCol w:w="935"/>
        <w:gridCol w:w="922"/>
        <w:gridCol w:w="2321"/>
        <w:gridCol w:w="2288"/>
      </w:tblGrid>
      <w:tr w:rsidR="005E1A15" w:rsidTr="005E1A15">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Default="005E1A15" w:rsidP="005E1A15">
            <w:pPr>
              <w:pStyle w:val="CUERPOTEXTOTABLA"/>
              <w:jc w:val="center"/>
              <w:rPr>
                <w:sz w:val="15"/>
              </w:rPr>
            </w:pPr>
            <w:r>
              <w:rPr>
                <w:sz w:val="15"/>
              </w:rPr>
              <w:t>Tipo de aparato sanitario</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Default="005E1A15" w:rsidP="005E1A15">
            <w:pPr>
              <w:pStyle w:val="CUERPOTEXTOTABLA"/>
              <w:jc w:val="center"/>
              <w:rPr>
                <w:sz w:val="15"/>
              </w:rPr>
            </w:pPr>
            <w:r>
              <w:rPr>
                <w:sz w:val="15"/>
              </w:rPr>
              <w:t>Unidades de desagüe</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Default="005E1A15" w:rsidP="005E1A15">
            <w:pPr>
              <w:pStyle w:val="CUERPOTEXTOTABLA"/>
              <w:jc w:val="center"/>
              <w:rPr>
                <w:sz w:val="15"/>
              </w:rPr>
            </w:pPr>
            <w:r>
              <w:rPr>
                <w:sz w:val="15"/>
              </w:rPr>
              <w:t>Diámetro mínimo para el sifón y la derivación individual (mm)</w:t>
            </w:r>
          </w:p>
        </w:tc>
      </w:tr>
      <w:tr w:rsidR="005E1A15" w:rsidTr="005E1A15">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5E1A15" w:rsidRDefault="005E1A15" w:rsidP="005E1A15"/>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Default="005E1A15" w:rsidP="005E1A15">
            <w:pPr>
              <w:pStyle w:val="CUERPOTEXTOTABLA"/>
              <w:jc w:val="center"/>
              <w:rPr>
                <w:sz w:val="15"/>
              </w:rPr>
            </w:pPr>
            <w:r>
              <w:rPr>
                <w:sz w:val="15"/>
              </w:rPr>
              <w:t>Uso privado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Default="005E1A15" w:rsidP="005E1A15">
            <w:pPr>
              <w:pStyle w:val="CUERPOTEXTOTABLA"/>
              <w:jc w:val="center"/>
              <w:rPr>
                <w:sz w:val="15"/>
              </w:rPr>
            </w:pPr>
            <w:r>
              <w:rPr>
                <w:sz w:val="15"/>
              </w:rPr>
              <w:t>Uso público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Default="005E1A15" w:rsidP="005E1A15">
            <w:pPr>
              <w:pStyle w:val="CUERPOTEXTOTABLA"/>
              <w:jc w:val="center"/>
              <w:rPr>
                <w:sz w:val="15"/>
              </w:rPr>
            </w:pPr>
            <w:r>
              <w:rPr>
                <w:sz w:val="15"/>
              </w:rPr>
              <w:t>Uso privado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Default="005E1A15" w:rsidP="005E1A15">
            <w:pPr>
              <w:pStyle w:val="CUERPOTEXTOTABLA"/>
              <w:jc w:val="center"/>
              <w:rPr>
                <w:sz w:val="15"/>
              </w:rPr>
            </w:pPr>
            <w:r>
              <w:rPr>
                <w:sz w:val="15"/>
              </w:rPr>
              <w:t>Uso público</w:t>
            </w:r>
          </w:p>
        </w:tc>
      </w:tr>
      <w:tr w:rsidR="005E1A15" w:rsidTr="005E1A15">
        <w:trPr>
          <w:cantSplit/>
          <w:jc w:val="center"/>
        </w:trPr>
        <w:tc>
          <w:tcPr>
            <w:tcW w:w="0" w:type="auto"/>
            <w:tcBorders>
              <w:top w:val="single" w:sz="2" w:space="0" w:color="000000"/>
              <w:left w:val="single" w:sz="2" w:space="0" w:color="000000"/>
              <w:right w:val="single" w:sz="2" w:space="0" w:color="000000"/>
            </w:tcBorders>
            <w:noWrap/>
            <w:vAlign w:val="center"/>
          </w:tcPr>
          <w:p w:rsidR="005E1A15" w:rsidRDefault="005E1A15" w:rsidP="005E1A15">
            <w:pPr>
              <w:pStyle w:val="CUERPOTEXTOTABLA"/>
              <w:rPr>
                <w:sz w:val="15"/>
              </w:rPr>
            </w:pPr>
            <w:r>
              <w:rPr>
                <w:sz w:val="15"/>
              </w:rPr>
              <w:t>Lavabo</w:t>
            </w:r>
          </w:p>
        </w:tc>
        <w:tc>
          <w:tcPr>
            <w:tcW w:w="0" w:type="auto"/>
            <w:tcBorders>
              <w:top w:val="single" w:sz="2" w:space="0" w:color="000000"/>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1</w:t>
            </w:r>
          </w:p>
        </w:tc>
        <w:tc>
          <w:tcPr>
            <w:tcW w:w="0" w:type="auto"/>
            <w:tcBorders>
              <w:top w:val="single" w:sz="2" w:space="0" w:color="000000"/>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2</w:t>
            </w:r>
          </w:p>
        </w:tc>
        <w:tc>
          <w:tcPr>
            <w:tcW w:w="0" w:type="auto"/>
            <w:tcBorders>
              <w:top w:val="single" w:sz="2" w:space="0" w:color="000000"/>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32</w:t>
            </w:r>
          </w:p>
        </w:tc>
        <w:tc>
          <w:tcPr>
            <w:tcW w:w="0" w:type="auto"/>
            <w:tcBorders>
              <w:top w:val="single" w:sz="2" w:space="0" w:color="000000"/>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40</w:t>
            </w:r>
          </w:p>
        </w:tc>
      </w:tr>
      <w:tr w:rsidR="005E1A15" w:rsidTr="005E1A15">
        <w:trPr>
          <w:cantSplit/>
          <w:jc w:val="center"/>
        </w:trPr>
        <w:tc>
          <w:tcPr>
            <w:tcW w:w="0" w:type="auto"/>
            <w:tcBorders>
              <w:left w:val="single" w:sz="2" w:space="0" w:color="000000"/>
              <w:right w:val="single" w:sz="2" w:space="0" w:color="000000"/>
            </w:tcBorders>
            <w:noWrap/>
            <w:vAlign w:val="center"/>
          </w:tcPr>
          <w:p w:rsidR="005E1A15" w:rsidRDefault="005E1A15" w:rsidP="005E1A15">
            <w:pPr>
              <w:pStyle w:val="CUERPOTEXTOTABLA"/>
              <w:rPr>
                <w:sz w:val="15"/>
              </w:rPr>
            </w:pPr>
            <w:r>
              <w:rPr>
                <w:sz w:val="15"/>
              </w:rPr>
              <w:t>Bidé</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2</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3</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32</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40</w:t>
            </w:r>
          </w:p>
        </w:tc>
      </w:tr>
      <w:tr w:rsidR="005E1A15" w:rsidTr="005E1A15">
        <w:trPr>
          <w:cantSplit/>
          <w:jc w:val="center"/>
        </w:trPr>
        <w:tc>
          <w:tcPr>
            <w:tcW w:w="0" w:type="auto"/>
            <w:tcBorders>
              <w:left w:val="single" w:sz="2" w:space="0" w:color="000000"/>
              <w:right w:val="single" w:sz="2" w:space="0" w:color="000000"/>
            </w:tcBorders>
            <w:noWrap/>
            <w:vAlign w:val="center"/>
          </w:tcPr>
          <w:p w:rsidR="005E1A15" w:rsidRDefault="005E1A15" w:rsidP="005E1A15">
            <w:pPr>
              <w:pStyle w:val="CUERPOTEXTOTABLA"/>
              <w:rPr>
                <w:sz w:val="15"/>
              </w:rPr>
            </w:pPr>
            <w:r>
              <w:rPr>
                <w:sz w:val="15"/>
              </w:rPr>
              <w:t>Ducha</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2</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3</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40</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50</w:t>
            </w:r>
          </w:p>
        </w:tc>
      </w:tr>
      <w:tr w:rsidR="005E1A15" w:rsidTr="005E1A15">
        <w:trPr>
          <w:cantSplit/>
          <w:jc w:val="center"/>
        </w:trPr>
        <w:tc>
          <w:tcPr>
            <w:tcW w:w="0" w:type="auto"/>
            <w:tcBorders>
              <w:left w:val="single" w:sz="2" w:space="0" w:color="000000"/>
              <w:right w:val="single" w:sz="2" w:space="0" w:color="000000"/>
            </w:tcBorders>
            <w:noWrap/>
            <w:vAlign w:val="center"/>
          </w:tcPr>
          <w:p w:rsidR="005E1A15" w:rsidRDefault="005E1A15" w:rsidP="005E1A15">
            <w:pPr>
              <w:pStyle w:val="CUERPOTEXTOTABLA"/>
              <w:rPr>
                <w:sz w:val="15"/>
              </w:rPr>
            </w:pPr>
            <w:r>
              <w:rPr>
                <w:sz w:val="15"/>
              </w:rPr>
              <w:t>Bañera (con o sin ducha)</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3</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4</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40</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50</w:t>
            </w:r>
          </w:p>
        </w:tc>
      </w:tr>
      <w:tr w:rsidR="005E1A15" w:rsidTr="005E1A15">
        <w:trPr>
          <w:cantSplit/>
          <w:jc w:val="center"/>
        </w:trPr>
        <w:tc>
          <w:tcPr>
            <w:tcW w:w="0" w:type="auto"/>
            <w:tcBorders>
              <w:left w:val="single" w:sz="2" w:space="0" w:color="000000"/>
              <w:right w:val="single" w:sz="2" w:space="0" w:color="000000"/>
            </w:tcBorders>
            <w:noWrap/>
            <w:vAlign w:val="center"/>
          </w:tcPr>
          <w:p w:rsidR="005E1A15" w:rsidRDefault="005E1A15" w:rsidP="005E1A15">
            <w:pPr>
              <w:pStyle w:val="CUERPOTEXTOTABLA"/>
              <w:rPr>
                <w:sz w:val="15"/>
              </w:rPr>
            </w:pPr>
            <w:r>
              <w:rPr>
                <w:sz w:val="15"/>
              </w:rPr>
              <w:t>Inodoro con cisterna</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4</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5</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100</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100</w:t>
            </w:r>
          </w:p>
        </w:tc>
      </w:tr>
      <w:tr w:rsidR="005E1A15" w:rsidTr="005E1A15">
        <w:trPr>
          <w:cantSplit/>
          <w:jc w:val="center"/>
        </w:trPr>
        <w:tc>
          <w:tcPr>
            <w:tcW w:w="0" w:type="auto"/>
            <w:tcBorders>
              <w:left w:val="single" w:sz="2" w:space="0" w:color="000000"/>
              <w:right w:val="single" w:sz="2" w:space="0" w:color="000000"/>
            </w:tcBorders>
            <w:noWrap/>
            <w:vAlign w:val="center"/>
          </w:tcPr>
          <w:p w:rsidR="005E1A15" w:rsidRDefault="005E1A15" w:rsidP="005E1A15">
            <w:pPr>
              <w:pStyle w:val="CUERPOTEXTOTABLA"/>
              <w:rPr>
                <w:sz w:val="15"/>
              </w:rPr>
            </w:pPr>
            <w:r>
              <w:rPr>
                <w:sz w:val="15"/>
              </w:rPr>
              <w:t>Inodoro con fluxómetro</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8</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10</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100</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100</w:t>
            </w:r>
          </w:p>
        </w:tc>
      </w:tr>
      <w:tr w:rsidR="005E1A15" w:rsidTr="005E1A15">
        <w:trPr>
          <w:cantSplit/>
          <w:jc w:val="center"/>
        </w:trPr>
        <w:tc>
          <w:tcPr>
            <w:tcW w:w="0" w:type="auto"/>
            <w:tcBorders>
              <w:left w:val="single" w:sz="2" w:space="0" w:color="000000"/>
              <w:right w:val="single" w:sz="2" w:space="0" w:color="000000"/>
            </w:tcBorders>
            <w:noWrap/>
            <w:vAlign w:val="center"/>
          </w:tcPr>
          <w:p w:rsidR="005E1A15" w:rsidRDefault="005E1A15" w:rsidP="005E1A15">
            <w:pPr>
              <w:pStyle w:val="CUERPOTEXTOTABLA"/>
              <w:rPr>
                <w:sz w:val="15"/>
              </w:rPr>
            </w:pPr>
            <w:r>
              <w:rPr>
                <w:sz w:val="15"/>
              </w:rPr>
              <w:t>Urinario con pedestal</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4</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50</w:t>
            </w:r>
          </w:p>
        </w:tc>
      </w:tr>
      <w:tr w:rsidR="005E1A15" w:rsidTr="005E1A15">
        <w:trPr>
          <w:cantSplit/>
          <w:jc w:val="center"/>
        </w:trPr>
        <w:tc>
          <w:tcPr>
            <w:tcW w:w="0" w:type="auto"/>
            <w:tcBorders>
              <w:left w:val="single" w:sz="2" w:space="0" w:color="000000"/>
              <w:right w:val="single" w:sz="2" w:space="0" w:color="000000"/>
            </w:tcBorders>
            <w:noWrap/>
            <w:vAlign w:val="center"/>
          </w:tcPr>
          <w:p w:rsidR="005E1A15" w:rsidRDefault="005E1A15" w:rsidP="005E1A15">
            <w:pPr>
              <w:pStyle w:val="CUERPOTEXTOTABLA"/>
              <w:rPr>
                <w:sz w:val="15"/>
              </w:rPr>
            </w:pPr>
            <w:r>
              <w:rPr>
                <w:sz w:val="15"/>
              </w:rPr>
              <w:t>Urinario suspendido</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2</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40</w:t>
            </w:r>
          </w:p>
        </w:tc>
      </w:tr>
      <w:tr w:rsidR="005E1A15" w:rsidTr="005E1A15">
        <w:trPr>
          <w:cantSplit/>
          <w:jc w:val="center"/>
        </w:trPr>
        <w:tc>
          <w:tcPr>
            <w:tcW w:w="0" w:type="auto"/>
            <w:tcBorders>
              <w:left w:val="single" w:sz="2" w:space="0" w:color="000000"/>
              <w:right w:val="single" w:sz="2" w:space="0" w:color="000000"/>
            </w:tcBorders>
            <w:noWrap/>
            <w:vAlign w:val="center"/>
          </w:tcPr>
          <w:p w:rsidR="005E1A15" w:rsidRDefault="005E1A15" w:rsidP="005E1A15">
            <w:pPr>
              <w:pStyle w:val="CUERPOTEXTOTABLA"/>
              <w:rPr>
                <w:sz w:val="15"/>
              </w:rPr>
            </w:pPr>
            <w:r>
              <w:rPr>
                <w:sz w:val="15"/>
              </w:rPr>
              <w:t>Urinario en batería</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3.5</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w:t>
            </w:r>
          </w:p>
        </w:tc>
      </w:tr>
      <w:tr w:rsidR="005E1A15" w:rsidTr="005E1A15">
        <w:trPr>
          <w:cantSplit/>
          <w:jc w:val="center"/>
        </w:trPr>
        <w:tc>
          <w:tcPr>
            <w:tcW w:w="0" w:type="auto"/>
            <w:tcBorders>
              <w:left w:val="single" w:sz="2" w:space="0" w:color="000000"/>
              <w:right w:val="single" w:sz="2" w:space="0" w:color="000000"/>
            </w:tcBorders>
            <w:noWrap/>
            <w:vAlign w:val="center"/>
          </w:tcPr>
          <w:p w:rsidR="005E1A15" w:rsidRDefault="005E1A15" w:rsidP="005E1A15">
            <w:pPr>
              <w:pStyle w:val="CUERPOTEXTOTABLA"/>
              <w:rPr>
                <w:sz w:val="15"/>
              </w:rPr>
            </w:pPr>
            <w:r>
              <w:rPr>
                <w:sz w:val="15"/>
              </w:rPr>
              <w:t>Fregadero doméstico</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3</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6</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40</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50</w:t>
            </w:r>
          </w:p>
        </w:tc>
      </w:tr>
      <w:tr w:rsidR="005E1A15" w:rsidTr="005E1A15">
        <w:trPr>
          <w:cantSplit/>
          <w:jc w:val="center"/>
        </w:trPr>
        <w:tc>
          <w:tcPr>
            <w:tcW w:w="0" w:type="auto"/>
            <w:tcBorders>
              <w:left w:val="single" w:sz="2" w:space="0" w:color="000000"/>
              <w:right w:val="single" w:sz="2" w:space="0" w:color="000000"/>
            </w:tcBorders>
            <w:noWrap/>
            <w:vAlign w:val="center"/>
          </w:tcPr>
          <w:p w:rsidR="005E1A15" w:rsidRDefault="005E1A15" w:rsidP="005E1A15">
            <w:pPr>
              <w:pStyle w:val="CUERPOTEXTOTABLA"/>
              <w:rPr>
                <w:sz w:val="15"/>
              </w:rPr>
            </w:pPr>
            <w:r>
              <w:rPr>
                <w:sz w:val="15"/>
              </w:rPr>
              <w:t>Fregadero industrial</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2</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40</w:t>
            </w:r>
          </w:p>
        </w:tc>
      </w:tr>
      <w:tr w:rsidR="005E1A15" w:rsidTr="005E1A15">
        <w:trPr>
          <w:cantSplit/>
          <w:jc w:val="center"/>
        </w:trPr>
        <w:tc>
          <w:tcPr>
            <w:tcW w:w="0" w:type="auto"/>
            <w:tcBorders>
              <w:left w:val="single" w:sz="2" w:space="0" w:color="000000"/>
              <w:right w:val="single" w:sz="2" w:space="0" w:color="000000"/>
            </w:tcBorders>
            <w:noWrap/>
            <w:vAlign w:val="center"/>
          </w:tcPr>
          <w:p w:rsidR="005E1A15" w:rsidRDefault="005E1A15" w:rsidP="005E1A15">
            <w:pPr>
              <w:pStyle w:val="CUERPOTEXTOTABLA"/>
              <w:rPr>
                <w:sz w:val="15"/>
              </w:rPr>
            </w:pPr>
            <w:r>
              <w:rPr>
                <w:sz w:val="15"/>
              </w:rPr>
              <w:t>Lavadero</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3</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40</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w:t>
            </w:r>
          </w:p>
        </w:tc>
      </w:tr>
      <w:tr w:rsidR="005E1A15" w:rsidTr="005E1A15">
        <w:trPr>
          <w:cantSplit/>
          <w:jc w:val="center"/>
        </w:trPr>
        <w:tc>
          <w:tcPr>
            <w:tcW w:w="0" w:type="auto"/>
            <w:tcBorders>
              <w:left w:val="single" w:sz="2" w:space="0" w:color="000000"/>
              <w:right w:val="single" w:sz="2" w:space="0" w:color="000000"/>
            </w:tcBorders>
            <w:noWrap/>
            <w:vAlign w:val="center"/>
          </w:tcPr>
          <w:p w:rsidR="005E1A15" w:rsidRDefault="005E1A15" w:rsidP="005E1A15">
            <w:pPr>
              <w:pStyle w:val="CUERPOTEXTOTABLA"/>
              <w:rPr>
                <w:sz w:val="15"/>
              </w:rPr>
            </w:pPr>
            <w:r>
              <w:rPr>
                <w:sz w:val="15"/>
              </w:rPr>
              <w:t>Vertedero</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8</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100</w:t>
            </w:r>
          </w:p>
        </w:tc>
      </w:tr>
      <w:tr w:rsidR="005E1A15" w:rsidTr="005E1A15">
        <w:trPr>
          <w:cantSplit/>
          <w:jc w:val="center"/>
        </w:trPr>
        <w:tc>
          <w:tcPr>
            <w:tcW w:w="0" w:type="auto"/>
            <w:tcBorders>
              <w:left w:val="single" w:sz="2" w:space="0" w:color="000000"/>
              <w:right w:val="single" w:sz="2" w:space="0" w:color="000000"/>
            </w:tcBorders>
            <w:noWrap/>
            <w:vAlign w:val="center"/>
          </w:tcPr>
          <w:p w:rsidR="005E1A15" w:rsidRDefault="005E1A15" w:rsidP="005E1A15">
            <w:pPr>
              <w:pStyle w:val="CUERPOTEXTOTABLA"/>
              <w:rPr>
                <w:sz w:val="15"/>
              </w:rPr>
            </w:pPr>
            <w:r>
              <w:rPr>
                <w:sz w:val="15"/>
              </w:rPr>
              <w:t>Fuente para beber</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0.5</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25</w:t>
            </w:r>
          </w:p>
        </w:tc>
      </w:tr>
      <w:tr w:rsidR="005E1A15" w:rsidTr="005E1A15">
        <w:trPr>
          <w:cantSplit/>
          <w:jc w:val="center"/>
        </w:trPr>
        <w:tc>
          <w:tcPr>
            <w:tcW w:w="0" w:type="auto"/>
            <w:tcBorders>
              <w:left w:val="single" w:sz="2" w:space="0" w:color="000000"/>
              <w:right w:val="single" w:sz="2" w:space="0" w:color="000000"/>
            </w:tcBorders>
            <w:noWrap/>
            <w:vAlign w:val="center"/>
          </w:tcPr>
          <w:p w:rsidR="005E1A15" w:rsidRDefault="005E1A15" w:rsidP="005E1A15">
            <w:pPr>
              <w:pStyle w:val="CUERPOTEXTOTABLA"/>
              <w:rPr>
                <w:sz w:val="15"/>
              </w:rPr>
            </w:pPr>
            <w:r>
              <w:rPr>
                <w:sz w:val="15"/>
              </w:rPr>
              <w:t>Sumidero</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1</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3</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40</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50</w:t>
            </w:r>
          </w:p>
        </w:tc>
      </w:tr>
      <w:tr w:rsidR="005E1A15" w:rsidTr="005E1A15">
        <w:trPr>
          <w:cantSplit/>
          <w:jc w:val="center"/>
        </w:trPr>
        <w:tc>
          <w:tcPr>
            <w:tcW w:w="0" w:type="auto"/>
            <w:tcBorders>
              <w:left w:val="single" w:sz="2" w:space="0" w:color="000000"/>
              <w:right w:val="single" w:sz="2" w:space="0" w:color="000000"/>
            </w:tcBorders>
            <w:noWrap/>
            <w:vAlign w:val="center"/>
          </w:tcPr>
          <w:p w:rsidR="005E1A15" w:rsidRDefault="005E1A15" w:rsidP="005E1A15">
            <w:pPr>
              <w:pStyle w:val="CUERPOTEXTOTABLA"/>
              <w:rPr>
                <w:sz w:val="15"/>
              </w:rPr>
            </w:pPr>
            <w:r>
              <w:rPr>
                <w:sz w:val="15"/>
              </w:rPr>
              <w:t>Lavavajillas doméstico</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3</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6</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40</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50</w:t>
            </w:r>
          </w:p>
        </w:tc>
      </w:tr>
      <w:tr w:rsidR="005E1A15" w:rsidTr="005E1A15">
        <w:trPr>
          <w:cantSplit/>
          <w:jc w:val="center"/>
        </w:trPr>
        <w:tc>
          <w:tcPr>
            <w:tcW w:w="0" w:type="auto"/>
            <w:tcBorders>
              <w:left w:val="single" w:sz="2" w:space="0" w:color="000000"/>
              <w:right w:val="single" w:sz="2" w:space="0" w:color="000000"/>
            </w:tcBorders>
            <w:noWrap/>
            <w:vAlign w:val="center"/>
          </w:tcPr>
          <w:p w:rsidR="005E1A15" w:rsidRDefault="005E1A15" w:rsidP="005E1A15">
            <w:pPr>
              <w:pStyle w:val="CUERPOTEXTOTABLA"/>
              <w:rPr>
                <w:sz w:val="15"/>
              </w:rPr>
            </w:pPr>
            <w:r>
              <w:rPr>
                <w:sz w:val="15"/>
              </w:rPr>
              <w:t>Lavadora doméstica</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3</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6</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40</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50</w:t>
            </w:r>
          </w:p>
        </w:tc>
      </w:tr>
      <w:tr w:rsidR="005E1A15" w:rsidTr="005E1A15">
        <w:trPr>
          <w:cantSplit/>
          <w:jc w:val="center"/>
        </w:trPr>
        <w:tc>
          <w:tcPr>
            <w:tcW w:w="0" w:type="auto"/>
            <w:tcBorders>
              <w:left w:val="single" w:sz="2" w:space="0" w:color="000000"/>
              <w:right w:val="single" w:sz="2" w:space="0" w:color="000000"/>
            </w:tcBorders>
            <w:noWrap/>
            <w:vAlign w:val="center"/>
          </w:tcPr>
          <w:p w:rsidR="005E1A15" w:rsidRDefault="005E1A15" w:rsidP="005E1A15">
            <w:pPr>
              <w:pStyle w:val="CUERPOTEXTOTABLA"/>
              <w:rPr>
                <w:sz w:val="15"/>
              </w:rPr>
            </w:pPr>
            <w:r>
              <w:rPr>
                <w:sz w:val="15"/>
              </w:rPr>
              <w:t>Cuarto de baño (Inodoro con cisterna)</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7</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100</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w:t>
            </w:r>
          </w:p>
        </w:tc>
      </w:tr>
      <w:tr w:rsidR="005E1A15" w:rsidTr="005E1A15">
        <w:trPr>
          <w:cantSplit/>
          <w:jc w:val="center"/>
        </w:trPr>
        <w:tc>
          <w:tcPr>
            <w:tcW w:w="0" w:type="auto"/>
            <w:tcBorders>
              <w:left w:val="single" w:sz="2" w:space="0" w:color="000000"/>
              <w:right w:val="single" w:sz="2" w:space="0" w:color="000000"/>
            </w:tcBorders>
            <w:noWrap/>
            <w:vAlign w:val="center"/>
          </w:tcPr>
          <w:p w:rsidR="005E1A15" w:rsidRDefault="005E1A15" w:rsidP="005E1A15">
            <w:pPr>
              <w:pStyle w:val="CUERPOTEXTOTABLA"/>
              <w:rPr>
                <w:sz w:val="15"/>
              </w:rPr>
            </w:pPr>
            <w:r>
              <w:rPr>
                <w:sz w:val="15"/>
              </w:rPr>
              <w:t>Cuarto de baño (Inodoro con fluxómetro)</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8</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100</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w:t>
            </w:r>
          </w:p>
        </w:tc>
      </w:tr>
      <w:tr w:rsidR="005E1A15" w:rsidTr="005E1A15">
        <w:trPr>
          <w:cantSplit/>
          <w:jc w:val="center"/>
        </w:trPr>
        <w:tc>
          <w:tcPr>
            <w:tcW w:w="0" w:type="auto"/>
            <w:tcBorders>
              <w:left w:val="single" w:sz="2" w:space="0" w:color="000000"/>
              <w:right w:val="single" w:sz="2" w:space="0" w:color="000000"/>
            </w:tcBorders>
            <w:noWrap/>
            <w:vAlign w:val="center"/>
          </w:tcPr>
          <w:p w:rsidR="005E1A15" w:rsidRDefault="005E1A15" w:rsidP="005E1A15">
            <w:pPr>
              <w:pStyle w:val="CUERPOTEXTOTABLA"/>
              <w:rPr>
                <w:sz w:val="15"/>
              </w:rPr>
            </w:pPr>
            <w:r>
              <w:rPr>
                <w:sz w:val="15"/>
              </w:rPr>
              <w:t>Cuarto de aseo (Inodoro con cisterna)</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6</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100</w:t>
            </w:r>
          </w:p>
        </w:tc>
        <w:tc>
          <w:tcPr>
            <w:tcW w:w="0" w:type="auto"/>
            <w:tcBorders>
              <w:left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w:t>
            </w:r>
          </w:p>
        </w:tc>
      </w:tr>
      <w:tr w:rsidR="005E1A15" w:rsidTr="005E1A15">
        <w:trPr>
          <w:cantSplit/>
          <w:jc w:val="center"/>
        </w:trPr>
        <w:tc>
          <w:tcPr>
            <w:tcW w:w="0" w:type="auto"/>
            <w:tcBorders>
              <w:left w:val="single" w:sz="2" w:space="0" w:color="000000"/>
              <w:bottom w:val="single" w:sz="2" w:space="0" w:color="000000"/>
              <w:right w:val="single" w:sz="2" w:space="0" w:color="000000"/>
            </w:tcBorders>
            <w:noWrap/>
            <w:vAlign w:val="center"/>
          </w:tcPr>
          <w:p w:rsidR="005E1A15" w:rsidRDefault="005E1A15" w:rsidP="005E1A15">
            <w:pPr>
              <w:pStyle w:val="CUERPOTEXTOTABLA"/>
              <w:rPr>
                <w:sz w:val="15"/>
              </w:rPr>
            </w:pPr>
            <w:r>
              <w:rPr>
                <w:sz w:val="15"/>
              </w:rPr>
              <w:t>Cuarto de aseo (Inodoro con fluxómetro)</w:t>
            </w:r>
          </w:p>
        </w:tc>
        <w:tc>
          <w:tcPr>
            <w:tcW w:w="0" w:type="auto"/>
            <w:tcBorders>
              <w:left w:val="single" w:sz="2" w:space="0" w:color="000000"/>
              <w:bottom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8</w:t>
            </w:r>
          </w:p>
        </w:tc>
        <w:tc>
          <w:tcPr>
            <w:tcW w:w="0" w:type="auto"/>
            <w:tcBorders>
              <w:left w:val="single" w:sz="2" w:space="0" w:color="000000"/>
              <w:bottom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w:t>
            </w:r>
          </w:p>
        </w:tc>
        <w:tc>
          <w:tcPr>
            <w:tcW w:w="0" w:type="auto"/>
            <w:tcBorders>
              <w:left w:val="single" w:sz="2" w:space="0" w:color="000000"/>
              <w:bottom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100</w:t>
            </w:r>
          </w:p>
        </w:tc>
        <w:tc>
          <w:tcPr>
            <w:tcW w:w="0" w:type="auto"/>
            <w:tcBorders>
              <w:left w:val="single" w:sz="2" w:space="0" w:color="000000"/>
              <w:bottom w:val="single" w:sz="2" w:space="0" w:color="000000"/>
              <w:right w:val="single" w:sz="2" w:space="0" w:color="000000"/>
            </w:tcBorders>
            <w:noWrap/>
            <w:vAlign w:val="center"/>
          </w:tcPr>
          <w:p w:rsidR="005E1A15" w:rsidRDefault="005E1A15" w:rsidP="005E1A15">
            <w:pPr>
              <w:pStyle w:val="CUERPOTEXTOTABLA"/>
              <w:jc w:val="center"/>
              <w:rPr>
                <w:sz w:val="15"/>
              </w:rPr>
            </w:pPr>
            <w:r>
              <w:rPr>
                <w:sz w:val="15"/>
              </w:rPr>
              <w:t>-</w:t>
            </w:r>
          </w:p>
        </w:tc>
      </w:tr>
    </w:tbl>
    <w:p w:rsidR="005E1A15" w:rsidRPr="00933DF5" w:rsidRDefault="005E1A15" w:rsidP="005E1A15">
      <w:pPr>
        <w:pStyle w:val="CUERPOTEXTO"/>
        <w:rPr>
          <w:szCs w:val="16"/>
        </w:rPr>
      </w:pPr>
    </w:p>
    <w:p w:rsidR="005E1A15" w:rsidRDefault="005E1A15" w:rsidP="005E1A15">
      <w:pPr>
        <w:pStyle w:val="CUERPOTEXTO"/>
        <w:jc w:val="center"/>
      </w:pPr>
      <w:r w:rsidRPr="00E91EFC">
        <w:rPr>
          <w:noProof/>
        </w:rPr>
        <w:drawing>
          <wp:inline distT="0" distB="0" distL="0" distR="0" wp14:anchorId="544AEADE" wp14:editId="59213863">
            <wp:extent cx="5715000" cy="2286000"/>
            <wp:effectExtent l="0" t="0" r="0" b="0"/>
            <wp:docPr id="1" name="0 Imagen" descr="image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image8.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000" cy="2286000"/>
                    </a:xfrm>
                    <a:prstGeom prst="rect">
                      <a:avLst/>
                    </a:prstGeom>
                    <a:noFill/>
                    <a:ln>
                      <a:noFill/>
                    </a:ln>
                  </pic:spPr>
                </pic:pic>
              </a:graphicData>
            </a:graphic>
          </wp:inline>
        </w:drawing>
      </w:r>
    </w:p>
    <w:p w:rsidR="005E1A15" w:rsidRDefault="005E1A15" w:rsidP="005E1A15">
      <w:pPr>
        <w:pStyle w:val="CUERPOTEXTO"/>
        <w:keepNext/>
        <w:rPr>
          <w:b/>
        </w:rPr>
      </w:pPr>
      <w:r>
        <w:rPr>
          <w:b/>
        </w:rPr>
        <w:t>Ramales colectores</w:t>
      </w:r>
    </w:p>
    <w:p w:rsidR="005E1A15" w:rsidRDefault="005E1A15" w:rsidP="005E1A15">
      <w:pPr>
        <w:pStyle w:val="CUERPOTEXTO"/>
        <w:keepNext/>
      </w:pPr>
      <w:r>
        <w:t>Para el dimensionado de ramales colectores entre aparatos sanitarios y la bajante, según el número máximo de unidades de desagüe y la pendiente del ramal colector, se ha utilizado la tabla siguiente:</w:t>
      </w:r>
    </w:p>
    <w:tbl>
      <w:tblPr>
        <w:tblW w:w="2500" w:type="pct"/>
        <w:jc w:val="center"/>
        <w:tblCellMar>
          <w:top w:w="28" w:type="dxa"/>
          <w:left w:w="28" w:type="dxa"/>
          <w:bottom w:w="28" w:type="dxa"/>
          <w:right w:w="28" w:type="dxa"/>
        </w:tblCellMar>
        <w:tblLook w:val="04A0" w:firstRow="1" w:lastRow="0" w:firstColumn="1" w:lastColumn="0" w:noHBand="0" w:noVBand="1"/>
      </w:tblPr>
      <w:tblGrid>
        <w:gridCol w:w="1448"/>
        <w:gridCol w:w="950"/>
        <w:gridCol w:w="1209"/>
        <w:gridCol w:w="1209"/>
      </w:tblGrid>
      <w:tr w:rsidR="005E1A15" w:rsidRPr="005E1A15" w:rsidTr="005E1A15">
        <w:trPr>
          <w:trHeight w:val="170"/>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5E1A15" w:rsidRDefault="005E1A15" w:rsidP="005E1A15">
            <w:pPr>
              <w:pStyle w:val="CUERPOTEXTOTABLA"/>
              <w:jc w:val="center"/>
              <w:rPr>
                <w:szCs w:val="16"/>
              </w:rPr>
            </w:pPr>
            <w:r w:rsidRPr="005E1A15">
              <w:rPr>
                <w:szCs w:val="16"/>
              </w:rPr>
              <w:t xml:space="preserve"> Diámetro</w:t>
            </w:r>
          </w:p>
          <w:p w:rsidR="005E1A15" w:rsidRPr="005E1A15" w:rsidRDefault="005E1A15" w:rsidP="005E1A15">
            <w:pPr>
              <w:pStyle w:val="CUERPOTEXTOTABLA"/>
              <w:jc w:val="center"/>
              <w:rPr>
                <w:szCs w:val="16"/>
              </w:rPr>
            </w:pPr>
            <w:r w:rsidRPr="005E1A15">
              <w:rPr>
                <w:szCs w:val="16"/>
              </w:rPr>
              <w:t>(mm)</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vAlign w:val="center"/>
          </w:tcPr>
          <w:p w:rsidR="005E1A15" w:rsidRPr="005E1A15" w:rsidRDefault="005E1A15" w:rsidP="005E1A15">
            <w:pPr>
              <w:pStyle w:val="CUERPOTEXTOTABLA"/>
              <w:jc w:val="center"/>
              <w:rPr>
                <w:szCs w:val="16"/>
              </w:rPr>
            </w:pPr>
            <w:r w:rsidRPr="005E1A15">
              <w:rPr>
                <w:szCs w:val="16"/>
              </w:rPr>
              <w:t xml:space="preserve">Máximo número de </w:t>
            </w:r>
            <w:proofErr w:type="spellStart"/>
            <w:r w:rsidRPr="005E1A15">
              <w:rPr>
                <w:szCs w:val="16"/>
              </w:rPr>
              <w:t>UDs</w:t>
            </w:r>
            <w:proofErr w:type="spellEnd"/>
          </w:p>
          <w:p w:rsidR="005E1A15" w:rsidRPr="005E1A15" w:rsidRDefault="005E1A15" w:rsidP="005E1A15">
            <w:pPr>
              <w:pStyle w:val="CUERPOTEXTOTABLA"/>
              <w:jc w:val="center"/>
              <w:rPr>
                <w:szCs w:val="16"/>
              </w:rPr>
            </w:pPr>
            <w:r w:rsidRPr="005E1A15">
              <w:rPr>
                <w:szCs w:val="16"/>
              </w:rPr>
              <w:t>Pendiente</w:t>
            </w:r>
          </w:p>
        </w:tc>
      </w:tr>
      <w:tr w:rsidR="005E1A15" w:rsidRPr="005E1A15" w:rsidTr="005E1A15">
        <w:trPr>
          <w:trHeight w:val="170"/>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5E1A15" w:rsidRPr="005E1A15" w:rsidRDefault="005E1A15" w:rsidP="005E1A15">
            <w:pPr>
              <w:spacing w:line="240" w:lineRule="auto"/>
              <w:rPr>
                <w:sz w:val="16"/>
                <w:szCs w:val="16"/>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5E1A15" w:rsidRDefault="005E1A15" w:rsidP="005E1A15">
            <w:pPr>
              <w:pStyle w:val="CUERPOTEXTOTABLA"/>
              <w:jc w:val="center"/>
              <w:rPr>
                <w:szCs w:val="16"/>
              </w:rPr>
            </w:pPr>
            <w:r w:rsidRPr="005E1A15">
              <w:rPr>
                <w:szCs w:val="16"/>
              </w:rPr>
              <w:t>1 %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5E1A15" w:rsidRDefault="005E1A15" w:rsidP="005E1A15">
            <w:pPr>
              <w:pStyle w:val="CUERPOTEXTOTABLA"/>
              <w:jc w:val="center"/>
              <w:rPr>
                <w:szCs w:val="16"/>
              </w:rPr>
            </w:pPr>
            <w:r w:rsidRPr="005E1A15">
              <w:rPr>
                <w:szCs w:val="16"/>
              </w:rPr>
              <w:t>2 %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5E1A15" w:rsidRDefault="005E1A15" w:rsidP="005E1A15">
            <w:pPr>
              <w:pStyle w:val="CUERPOTEXTOTABLA"/>
              <w:jc w:val="center"/>
              <w:rPr>
                <w:szCs w:val="16"/>
              </w:rPr>
            </w:pPr>
            <w:r w:rsidRPr="005E1A15">
              <w:rPr>
                <w:szCs w:val="16"/>
              </w:rPr>
              <w:t>4 %</w:t>
            </w:r>
          </w:p>
        </w:tc>
      </w:tr>
      <w:tr w:rsidR="005E1A15" w:rsidRPr="005E1A15" w:rsidTr="005E1A15">
        <w:trPr>
          <w:cantSplit/>
          <w:trHeight w:val="170"/>
          <w:jc w:val="center"/>
        </w:trPr>
        <w:tc>
          <w:tcPr>
            <w:tcW w:w="0" w:type="auto"/>
            <w:tcBorders>
              <w:top w:val="single" w:sz="2" w:space="0" w:color="000000"/>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32</w:t>
            </w:r>
          </w:p>
        </w:tc>
        <w:tc>
          <w:tcPr>
            <w:tcW w:w="0" w:type="auto"/>
            <w:tcBorders>
              <w:top w:val="single" w:sz="2" w:space="0" w:color="000000"/>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w:t>
            </w:r>
          </w:p>
        </w:tc>
        <w:tc>
          <w:tcPr>
            <w:tcW w:w="0" w:type="auto"/>
            <w:tcBorders>
              <w:top w:val="single" w:sz="2" w:space="0" w:color="000000"/>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1</w:t>
            </w:r>
          </w:p>
        </w:tc>
        <w:tc>
          <w:tcPr>
            <w:tcW w:w="0" w:type="auto"/>
            <w:tcBorders>
              <w:top w:val="single" w:sz="2" w:space="0" w:color="000000"/>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1</w:t>
            </w:r>
          </w:p>
        </w:tc>
      </w:tr>
      <w:tr w:rsidR="005E1A15" w:rsidRPr="005E1A15" w:rsidTr="005E1A15">
        <w:trPr>
          <w:cantSplit/>
          <w:trHeight w:val="170"/>
          <w:jc w:val="center"/>
        </w:trPr>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40</w:t>
            </w:r>
          </w:p>
        </w:tc>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w:t>
            </w:r>
          </w:p>
        </w:tc>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2</w:t>
            </w:r>
          </w:p>
        </w:tc>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3</w:t>
            </w:r>
          </w:p>
        </w:tc>
      </w:tr>
      <w:tr w:rsidR="005E1A15" w:rsidRPr="005E1A15" w:rsidTr="005E1A15">
        <w:trPr>
          <w:cantSplit/>
          <w:trHeight w:val="170"/>
          <w:jc w:val="center"/>
        </w:trPr>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lastRenderedPageBreak/>
              <w:t>50</w:t>
            </w:r>
          </w:p>
        </w:tc>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w:t>
            </w:r>
          </w:p>
        </w:tc>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6</w:t>
            </w:r>
          </w:p>
        </w:tc>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8</w:t>
            </w:r>
          </w:p>
        </w:tc>
      </w:tr>
      <w:tr w:rsidR="005E1A15" w:rsidRPr="005E1A15" w:rsidTr="005E1A15">
        <w:trPr>
          <w:cantSplit/>
          <w:trHeight w:val="170"/>
          <w:jc w:val="center"/>
        </w:trPr>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63</w:t>
            </w:r>
          </w:p>
        </w:tc>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w:t>
            </w:r>
          </w:p>
        </w:tc>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11</w:t>
            </w:r>
          </w:p>
        </w:tc>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14</w:t>
            </w:r>
          </w:p>
        </w:tc>
      </w:tr>
      <w:tr w:rsidR="005E1A15" w:rsidRPr="005E1A15" w:rsidTr="005E1A15">
        <w:trPr>
          <w:cantSplit/>
          <w:trHeight w:val="170"/>
          <w:jc w:val="center"/>
        </w:trPr>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75</w:t>
            </w:r>
          </w:p>
        </w:tc>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w:t>
            </w:r>
          </w:p>
        </w:tc>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21</w:t>
            </w:r>
          </w:p>
        </w:tc>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28</w:t>
            </w:r>
          </w:p>
        </w:tc>
      </w:tr>
      <w:tr w:rsidR="005E1A15" w:rsidRPr="005E1A15" w:rsidTr="005E1A15">
        <w:trPr>
          <w:cantSplit/>
          <w:trHeight w:val="170"/>
          <w:jc w:val="center"/>
        </w:trPr>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90</w:t>
            </w:r>
          </w:p>
        </w:tc>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47</w:t>
            </w:r>
          </w:p>
        </w:tc>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60</w:t>
            </w:r>
          </w:p>
        </w:tc>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75</w:t>
            </w:r>
          </w:p>
        </w:tc>
      </w:tr>
      <w:tr w:rsidR="005E1A15" w:rsidRPr="005E1A15" w:rsidTr="005E1A15">
        <w:trPr>
          <w:cantSplit/>
          <w:trHeight w:val="170"/>
          <w:jc w:val="center"/>
        </w:trPr>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100</w:t>
            </w:r>
          </w:p>
        </w:tc>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123</w:t>
            </w:r>
          </w:p>
        </w:tc>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151</w:t>
            </w:r>
          </w:p>
        </w:tc>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181</w:t>
            </w:r>
          </w:p>
        </w:tc>
      </w:tr>
      <w:tr w:rsidR="005E1A15" w:rsidRPr="005E1A15" w:rsidTr="005E1A15">
        <w:trPr>
          <w:cantSplit/>
          <w:trHeight w:val="170"/>
          <w:jc w:val="center"/>
        </w:trPr>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125</w:t>
            </w:r>
          </w:p>
        </w:tc>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180</w:t>
            </w:r>
          </w:p>
        </w:tc>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234</w:t>
            </w:r>
          </w:p>
        </w:tc>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280</w:t>
            </w:r>
          </w:p>
        </w:tc>
      </w:tr>
      <w:tr w:rsidR="005E1A15" w:rsidRPr="005E1A15" w:rsidTr="005E1A15">
        <w:trPr>
          <w:cantSplit/>
          <w:trHeight w:val="170"/>
          <w:jc w:val="center"/>
        </w:trPr>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160</w:t>
            </w:r>
          </w:p>
        </w:tc>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438</w:t>
            </w:r>
          </w:p>
        </w:tc>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582</w:t>
            </w:r>
          </w:p>
        </w:tc>
        <w:tc>
          <w:tcPr>
            <w:tcW w:w="0" w:type="auto"/>
            <w:tcBorders>
              <w:left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800</w:t>
            </w:r>
          </w:p>
        </w:tc>
      </w:tr>
      <w:tr w:rsidR="005E1A15" w:rsidRPr="005E1A15" w:rsidTr="005E1A15">
        <w:trPr>
          <w:cantSplit/>
          <w:trHeight w:val="170"/>
          <w:jc w:val="center"/>
        </w:trPr>
        <w:tc>
          <w:tcPr>
            <w:tcW w:w="0" w:type="auto"/>
            <w:tcBorders>
              <w:left w:val="single" w:sz="2" w:space="0" w:color="000000"/>
              <w:bottom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200</w:t>
            </w:r>
          </w:p>
        </w:tc>
        <w:tc>
          <w:tcPr>
            <w:tcW w:w="0" w:type="auto"/>
            <w:tcBorders>
              <w:left w:val="single" w:sz="2" w:space="0" w:color="000000"/>
              <w:bottom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870</w:t>
            </w:r>
          </w:p>
        </w:tc>
        <w:tc>
          <w:tcPr>
            <w:tcW w:w="0" w:type="auto"/>
            <w:tcBorders>
              <w:left w:val="single" w:sz="2" w:space="0" w:color="000000"/>
              <w:bottom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1150</w:t>
            </w:r>
          </w:p>
        </w:tc>
        <w:tc>
          <w:tcPr>
            <w:tcW w:w="0" w:type="auto"/>
            <w:tcBorders>
              <w:left w:val="single" w:sz="2" w:space="0" w:color="000000"/>
              <w:bottom w:val="single" w:sz="2" w:space="0" w:color="000000"/>
              <w:right w:val="single" w:sz="2" w:space="0" w:color="000000"/>
            </w:tcBorders>
            <w:noWrap/>
            <w:vAlign w:val="center"/>
          </w:tcPr>
          <w:p w:rsidR="005E1A15" w:rsidRPr="005E1A15" w:rsidRDefault="005E1A15" w:rsidP="005E1A15">
            <w:pPr>
              <w:pStyle w:val="CUERPOTEXTOTABLA"/>
              <w:jc w:val="center"/>
              <w:rPr>
                <w:szCs w:val="16"/>
              </w:rPr>
            </w:pPr>
            <w:r w:rsidRPr="005E1A15">
              <w:rPr>
                <w:szCs w:val="16"/>
              </w:rPr>
              <w:t>1680</w:t>
            </w:r>
          </w:p>
        </w:tc>
      </w:tr>
    </w:tbl>
    <w:p w:rsidR="005E1A15" w:rsidRDefault="005E1A15" w:rsidP="005E1A15">
      <w:pPr>
        <w:spacing w:after="0" w:line="2" w:lineRule="auto"/>
      </w:pPr>
    </w:p>
    <w:p w:rsidR="005E1A15" w:rsidRDefault="005E1A15" w:rsidP="005E1A15">
      <w:pPr>
        <w:pStyle w:val="CUERPOTEXTO"/>
        <w:spacing w:after="0"/>
      </w:pPr>
    </w:p>
    <w:p w:rsidR="005E1A15" w:rsidRDefault="005E1A15" w:rsidP="005E1A15">
      <w:pPr>
        <w:pStyle w:val="CUERPOTEXTO"/>
        <w:keepNext/>
        <w:spacing w:after="0"/>
        <w:rPr>
          <w:b/>
        </w:rPr>
      </w:pPr>
      <w:r>
        <w:rPr>
          <w:b/>
        </w:rPr>
        <w:t>Bajantes</w:t>
      </w:r>
    </w:p>
    <w:p w:rsidR="005E1A15" w:rsidRDefault="005E1A15" w:rsidP="005E1A15">
      <w:pPr>
        <w:pStyle w:val="CUERPOTEXTO"/>
        <w:keepLines/>
        <w:spacing w:after="0"/>
      </w:pPr>
      <w:r>
        <w:t>El dimensionado de las bajantes se ha realizado de acuerdo con la siguiente tabla, en la que se hace corresponder el número de plantas del edificio con el número máximo de unidades de desagüe y el diámetro que le corresponde a la bajante, siendo el diámetro de la misma constante en toda su altura y considerando también el máximo caudal que puede descargar desde cada ramal en la bajante:</w:t>
      </w:r>
    </w:p>
    <w:p w:rsidR="005E1A15" w:rsidRDefault="005E1A15" w:rsidP="005E1A15">
      <w:pPr>
        <w:pStyle w:val="CUERPOTEXTO"/>
        <w:spacing w:after="0"/>
      </w:pPr>
    </w:p>
    <w:tbl>
      <w:tblPr>
        <w:tblW w:w="5000" w:type="pct"/>
        <w:jc w:val="center"/>
        <w:tblLayout w:type="fixed"/>
        <w:tblCellMar>
          <w:top w:w="28" w:type="dxa"/>
          <w:left w:w="28" w:type="dxa"/>
          <w:bottom w:w="28" w:type="dxa"/>
          <w:right w:w="28" w:type="dxa"/>
        </w:tblCellMar>
        <w:tblLook w:val="04A0" w:firstRow="1" w:lastRow="0" w:firstColumn="1" w:lastColumn="0" w:noHBand="0" w:noVBand="1"/>
      </w:tblPr>
      <w:tblGrid>
        <w:gridCol w:w="847"/>
        <w:gridCol w:w="1705"/>
        <w:gridCol w:w="2055"/>
        <w:gridCol w:w="3406"/>
        <w:gridCol w:w="1618"/>
      </w:tblGrid>
      <w:tr w:rsidR="005E1A15" w:rsidRPr="003B59B2" w:rsidTr="005E1A15">
        <w:trPr>
          <w:trHeight w:val="406"/>
          <w:tblHeader/>
          <w:jc w:val="center"/>
        </w:trPr>
        <w:tc>
          <w:tcPr>
            <w:tcW w:w="440" w:type="pct"/>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3B59B2" w:rsidRDefault="005E1A15" w:rsidP="005E1A15">
            <w:pPr>
              <w:pStyle w:val="CUERPOTEXTOTABLA"/>
              <w:jc w:val="center"/>
              <w:rPr>
                <w:szCs w:val="16"/>
              </w:rPr>
            </w:pPr>
            <w:r w:rsidRPr="003B59B2">
              <w:rPr>
                <w:szCs w:val="16"/>
              </w:rPr>
              <w:t>Diámetro</w:t>
            </w:r>
          </w:p>
          <w:p w:rsidR="005E1A15" w:rsidRPr="003B59B2" w:rsidRDefault="005E1A15" w:rsidP="005E1A15">
            <w:pPr>
              <w:pStyle w:val="CUERPOTEXTOTABLA"/>
              <w:jc w:val="center"/>
              <w:rPr>
                <w:szCs w:val="16"/>
              </w:rPr>
            </w:pPr>
            <w:r w:rsidRPr="003B59B2">
              <w:rPr>
                <w:szCs w:val="16"/>
              </w:rPr>
              <w:t>(mm)</w:t>
            </w:r>
          </w:p>
        </w:tc>
        <w:tc>
          <w:tcPr>
            <w:tcW w:w="1952" w:type="pct"/>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3B59B2" w:rsidRDefault="005E1A15" w:rsidP="005E1A15">
            <w:pPr>
              <w:pStyle w:val="CUERPOTEXTOTABLA"/>
              <w:jc w:val="center"/>
              <w:rPr>
                <w:szCs w:val="16"/>
              </w:rPr>
            </w:pPr>
            <w:r w:rsidRPr="003B59B2">
              <w:rPr>
                <w:szCs w:val="16"/>
              </w:rPr>
              <w:t xml:space="preserve">Máximo número de </w:t>
            </w:r>
            <w:proofErr w:type="spellStart"/>
            <w:r w:rsidRPr="003B59B2">
              <w:rPr>
                <w:szCs w:val="16"/>
              </w:rPr>
              <w:t>UDs</w:t>
            </w:r>
            <w:proofErr w:type="spellEnd"/>
            <w:r w:rsidRPr="003B59B2">
              <w:rPr>
                <w:szCs w:val="16"/>
              </w:rPr>
              <w:t>, para una altura de bajante de:</w:t>
            </w:r>
          </w:p>
        </w:tc>
        <w:tc>
          <w:tcPr>
            <w:tcW w:w="2608" w:type="pct"/>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Default="005E1A15" w:rsidP="005E1A15">
            <w:pPr>
              <w:pStyle w:val="CUERPOTEXTOTABLA"/>
              <w:rPr>
                <w:szCs w:val="16"/>
              </w:rPr>
            </w:pPr>
            <w:r w:rsidRPr="003B59B2">
              <w:rPr>
                <w:szCs w:val="16"/>
              </w:rPr>
              <w:t xml:space="preserve">Máximo número de </w:t>
            </w:r>
            <w:proofErr w:type="spellStart"/>
            <w:r w:rsidRPr="003B59B2">
              <w:rPr>
                <w:szCs w:val="16"/>
              </w:rPr>
              <w:t>UDs</w:t>
            </w:r>
            <w:proofErr w:type="spellEnd"/>
            <w:r w:rsidRPr="003B59B2">
              <w:rPr>
                <w:szCs w:val="16"/>
              </w:rPr>
              <w:t>, en cada ramal, para una altura de bajante de:</w:t>
            </w:r>
          </w:p>
          <w:p w:rsidR="005E1A15" w:rsidRPr="003B59B2" w:rsidRDefault="005E1A15" w:rsidP="005E1A15">
            <w:pPr>
              <w:pStyle w:val="CUERPOTEXTOTABLA"/>
              <w:rPr>
                <w:szCs w:val="16"/>
              </w:rPr>
            </w:pPr>
          </w:p>
        </w:tc>
      </w:tr>
      <w:tr w:rsidR="005E1A15" w:rsidRPr="003B59B2" w:rsidTr="005E1A15">
        <w:trPr>
          <w:trHeight w:val="241"/>
          <w:tblHeader/>
          <w:jc w:val="center"/>
        </w:trPr>
        <w:tc>
          <w:tcPr>
            <w:tcW w:w="440" w:type="pct"/>
            <w:vMerge/>
            <w:tcBorders>
              <w:top w:val="single" w:sz="2" w:space="0" w:color="000000"/>
              <w:left w:val="single" w:sz="2" w:space="0" w:color="000000"/>
              <w:bottom w:val="single" w:sz="2" w:space="0" w:color="000000"/>
              <w:right w:val="single" w:sz="2" w:space="0" w:color="000000"/>
            </w:tcBorders>
            <w:shd w:val="clear" w:color="auto" w:fill="F2F1F0"/>
          </w:tcPr>
          <w:p w:rsidR="005E1A15" w:rsidRPr="003B59B2" w:rsidRDefault="005E1A15" w:rsidP="005E1A15">
            <w:pPr>
              <w:rPr>
                <w:sz w:val="16"/>
                <w:szCs w:val="16"/>
              </w:rPr>
            </w:pPr>
          </w:p>
        </w:tc>
        <w:tc>
          <w:tcPr>
            <w:tcW w:w="885" w:type="pc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3B59B2" w:rsidRDefault="005E1A15" w:rsidP="005E1A15">
            <w:pPr>
              <w:pStyle w:val="CUERPOTEXTOTABLA"/>
              <w:jc w:val="center"/>
              <w:rPr>
                <w:szCs w:val="16"/>
              </w:rPr>
            </w:pPr>
            <w:r w:rsidRPr="003B59B2">
              <w:rPr>
                <w:szCs w:val="16"/>
              </w:rPr>
              <w:t>Hasta 3 plantas</w:t>
            </w:r>
          </w:p>
        </w:tc>
        <w:tc>
          <w:tcPr>
            <w:tcW w:w="2056"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3B59B2" w:rsidRDefault="005E1A15" w:rsidP="005E1A15">
            <w:pPr>
              <w:pStyle w:val="CUERPOTEXTOTABLA"/>
              <w:jc w:val="center"/>
              <w:rPr>
                <w:szCs w:val="16"/>
              </w:rPr>
            </w:pPr>
            <w:r w:rsidRPr="003B59B2">
              <w:rPr>
                <w:szCs w:val="16"/>
              </w:rPr>
              <w:t>Más de 3 plantas</w:t>
            </w:r>
          </w:p>
        </w:tc>
        <w:tc>
          <w:tcPr>
            <w:tcW w:w="3405"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3B59B2" w:rsidRDefault="005E1A15" w:rsidP="005E1A15">
            <w:pPr>
              <w:pStyle w:val="CUERPOTEXTOTABLA"/>
              <w:jc w:val="center"/>
              <w:rPr>
                <w:szCs w:val="16"/>
              </w:rPr>
            </w:pPr>
            <w:r w:rsidRPr="003B59B2">
              <w:rPr>
                <w:szCs w:val="16"/>
              </w:rPr>
              <w:t>Hasta 3 plantas</w:t>
            </w:r>
          </w:p>
        </w:tc>
        <w:tc>
          <w:tcPr>
            <w:tcW w:w="840" w:type="pc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3B59B2" w:rsidRDefault="005E1A15" w:rsidP="005E1A15">
            <w:pPr>
              <w:pStyle w:val="CUERPOTEXTOTABLA"/>
              <w:jc w:val="center"/>
              <w:rPr>
                <w:szCs w:val="16"/>
              </w:rPr>
            </w:pPr>
            <w:r w:rsidRPr="003B59B2">
              <w:rPr>
                <w:szCs w:val="16"/>
              </w:rPr>
              <w:t>Más de 3 plantas</w:t>
            </w:r>
          </w:p>
        </w:tc>
      </w:tr>
      <w:tr w:rsidR="005E1A15" w:rsidRPr="003B59B2" w:rsidTr="005E1A15">
        <w:trPr>
          <w:cantSplit/>
          <w:trHeight w:val="195"/>
          <w:jc w:val="center"/>
        </w:trPr>
        <w:tc>
          <w:tcPr>
            <w:tcW w:w="440" w:type="pct"/>
            <w:tcBorders>
              <w:top w:val="single" w:sz="2" w:space="0" w:color="000000"/>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50</w:t>
            </w:r>
          </w:p>
        </w:tc>
        <w:tc>
          <w:tcPr>
            <w:tcW w:w="885" w:type="pct"/>
            <w:tcBorders>
              <w:top w:val="single" w:sz="2" w:space="0" w:color="000000"/>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10</w:t>
            </w:r>
          </w:p>
        </w:tc>
        <w:tc>
          <w:tcPr>
            <w:tcW w:w="2056" w:type="dxa"/>
            <w:tcBorders>
              <w:top w:val="single" w:sz="2" w:space="0" w:color="000000"/>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25</w:t>
            </w:r>
          </w:p>
        </w:tc>
        <w:tc>
          <w:tcPr>
            <w:tcW w:w="3405" w:type="dxa"/>
            <w:tcBorders>
              <w:top w:val="single" w:sz="2" w:space="0" w:color="000000"/>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6</w:t>
            </w:r>
          </w:p>
        </w:tc>
        <w:tc>
          <w:tcPr>
            <w:tcW w:w="840" w:type="pct"/>
            <w:tcBorders>
              <w:top w:val="single" w:sz="2" w:space="0" w:color="000000"/>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6</w:t>
            </w:r>
          </w:p>
        </w:tc>
      </w:tr>
      <w:tr w:rsidR="005E1A15" w:rsidRPr="003B59B2" w:rsidTr="005E1A15">
        <w:trPr>
          <w:cantSplit/>
          <w:trHeight w:val="210"/>
          <w:jc w:val="center"/>
        </w:trPr>
        <w:tc>
          <w:tcPr>
            <w:tcW w:w="440" w:type="pct"/>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63</w:t>
            </w:r>
          </w:p>
        </w:tc>
        <w:tc>
          <w:tcPr>
            <w:tcW w:w="885" w:type="pct"/>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19</w:t>
            </w:r>
          </w:p>
        </w:tc>
        <w:tc>
          <w:tcPr>
            <w:tcW w:w="2056" w:type="dxa"/>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38</w:t>
            </w:r>
          </w:p>
        </w:tc>
        <w:tc>
          <w:tcPr>
            <w:tcW w:w="3405" w:type="dxa"/>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11</w:t>
            </w:r>
          </w:p>
        </w:tc>
        <w:tc>
          <w:tcPr>
            <w:tcW w:w="840" w:type="pct"/>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9</w:t>
            </w:r>
          </w:p>
        </w:tc>
      </w:tr>
      <w:tr w:rsidR="005E1A15" w:rsidRPr="003B59B2" w:rsidTr="005E1A15">
        <w:trPr>
          <w:cantSplit/>
          <w:trHeight w:val="210"/>
          <w:jc w:val="center"/>
        </w:trPr>
        <w:tc>
          <w:tcPr>
            <w:tcW w:w="440" w:type="pct"/>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75</w:t>
            </w:r>
          </w:p>
        </w:tc>
        <w:tc>
          <w:tcPr>
            <w:tcW w:w="885" w:type="pct"/>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27</w:t>
            </w:r>
          </w:p>
        </w:tc>
        <w:tc>
          <w:tcPr>
            <w:tcW w:w="2056" w:type="dxa"/>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53</w:t>
            </w:r>
          </w:p>
        </w:tc>
        <w:tc>
          <w:tcPr>
            <w:tcW w:w="3405" w:type="dxa"/>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21</w:t>
            </w:r>
          </w:p>
        </w:tc>
        <w:tc>
          <w:tcPr>
            <w:tcW w:w="840" w:type="pct"/>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13</w:t>
            </w:r>
          </w:p>
        </w:tc>
      </w:tr>
      <w:tr w:rsidR="005E1A15" w:rsidRPr="003B59B2" w:rsidTr="005E1A15">
        <w:trPr>
          <w:cantSplit/>
          <w:trHeight w:val="210"/>
          <w:jc w:val="center"/>
        </w:trPr>
        <w:tc>
          <w:tcPr>
            <w:tcW w:w="440" w:type="pct"/>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90</w:t>
            </w:r>
          </w:p>
        </w:tc>
        <w:tc>
          <w:tcPr>
            <w:tcW w:w="885" w:type="pct"/>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135</w:t>
            </w:r>
          </w:p>
        </w:tc>
        <w:tc>
          <w:tcPr>
            <w:tcW w:w="2056" w:type="dxa"/>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280</w:t>
            </w:r>
          </w:p>
        </w:tc>
        <w:tc>
          <w:tcPr>
            <w:tcW w:w="3405" w:type="dxa"/>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70</w:t>
            </w:r>
          </w:p>
        </w:tc>
        <w:tc>
          <w:tcPr>
            <w:tcW w:w="840" w:type="pct"/>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53</w:t>
            </w:r>
          </w:p>
        </w:tc>
      </w:tr>
      <w:tr w:rsidR="005E1A15" w:rsidRPr="003B59B2" w:rsidTr="005E1A15">
        <w:trPr>
          <w:cantSplit/>
          <w:trHeight w:val="210"/>
          <w:jc w:val="center"/>
        </w:trPr>
        <w:tc>
          <w:tcPr>
            <w:tcW w:w="440" w:type="pct"/>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110</w:t>
            </w:r>
          </w:p>
        </w:tc>
        <w:tc>
          <w:tcPr>
            <w:tcW w:w="885" w:type="pct"/>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360</w:t>
            </w:r>
          </w:p>
        </w:tc>
        <w:tc>
          <w:tcPr>
            <w:tcW w:w="2056" w:type="dxa"/>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740</w:t>
            </w:r>
          </w:p>
        </w:tc>
        <w:tc>
          <w:tcPr>
            <w:tcW w:w="3405" w:type="dxa"/>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181</w:t>
            </w:r>
          </w:p>
        </w:tc>
        <w:tc>
          <w:tcPr>
            <w:tcW w:w="840" w:type="pct"/>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134</w:t>
            </w:r>
          </w:p>
        </w:tc>
      </w:tr>
      <w:tr w:rsidR="005E1A15" w:rsidRPr="003B59B2" w:rsidTr="005E1A15">
        <w:trPr>
          <w:cantSplit/>
          <w:trHeight w:val="195"/>
          <w:jc w:val="center"/>
        </w:trPr>
        <w:tc>
          <w:tcPr>
            <w:tcW w:w="440" w:type="pct"/>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125</w:t>
            </w:r>
          </w:p>
        </w:tc>
        <w:tc>
          <w:tcPr>
            <w:tcW w:w="885" w:type="pct"/>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540</w:t>
            </w:r>
          </w:p>
        </w:tc>
        <w:tc>
          <w:tcPr>
            <w:tcW w:w="2056" w:type="dxa"/>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1100</w:t>
            </w:r>
          </w:p>
        </w:tc>
        <w:tc>
          <w:tcPr>
            <w:tcW w:w="3405" w:type="dxa"/>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280</w:t>
            </w:r>
          </w:p>
        </w:tc>
        <w:tc>
          <w:tcPr>
            <w:tcW w:w="840" w:type="pct"/>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200</w:t>
            </w:r>
          </w:p>
        </w:tc>
      </w:tr>
      <w:tr w:rsidR="005E1A15" w:rsidRPr="003B59B2" w:rsidTr="005E1A15">
        <w:trPr>
          <w:cantSplit/>
          <w:trHeight w:val="210"/>
          <w:jc w:val="center"/>
        </w:trPr>
        <w:tc>
          <w:tcPr>
            <w:tcW w:w="440" w:type="pct"/>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160</w:t>
            </w:r>
          </w:p>
        </w:tc>
        <w:tc>
          <w:tcPr>
            <w:tcW w:w="885" w:type="pct"/>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1208</w:t>
            </w:r>
          </w:p>
        </w:tc>
        <w:tc>
          <w:tcPr>
            <w:tcW w:w="2056" w:type="dxa"/>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2240</w:t>
            </w:r>
          </w:p>
        </w:tc>
        <w:tc>
          <w:tcPr>
            <w:tcW w:w="3405" w:type="dxa"/>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1120</w:t>
            </w:r>
          </w:p>
        </w:tc>
        <w:tc>
          <w:tcPr>
            <w:tcW w:w="840" w:type="pct"/>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400</w:t>
            </w:r>
          </w:p>
        </w:tc>
      </w:tr>
      <w:tr w:rsidR="005E1A15" w:rsidRPr="003B59B2" w:rsidTr="005E1A15">
        <w:trPr>
          <w:cantSplit/>
          <w:trHeight w:val="210"/>
          <w:jc w:val="center"/>
        </w:trPr>
        <w:tc>
          <w:tcPr>
            <w:tcW w:w="440" w:type="pct"/>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200</w:t>
            </w:r>
          </w:p>
        </w:tc>
        <w:tc>
          <w:tcPr>
            <w:tcW w:w="885" w:type="pct"/>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2200</w:t>
            </w:r>
          </w:p>
        </w:tc>
        <w:tc>
          <w:tcPr>
            <w:tcW w:w="2056" w:type="dxa"/>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3600</w:t>
            </w:r>
          </w:p>
        </w:tc>
        <w:tc>
          <w:tcPr>
            <w:tcW w:w="3405" w:type="dxa"/>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1680</w:t>
            </w:r>
          </w:p>
        </w:tc>
        <w:tc>
          <w:tcPr>
            <w:tcW w:w="840" w:type="pct"/>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600</w:t>
            </w:r>
          </w:p>
        </w:tc>
      </w:tr>
      <w:tr w:rsidR="005E1A15" w:rsidRPr="003B59B2" w:rsidTr="005E1A15">
        <w:trPr>
          <w:cantSplit/>
          <w:trHeight w:val="210"/>
          <w:jc w:val="center"/>
        </w:trPr>
        <w:tc>
          <w:tcPr>
            <w:tcW w:w="440" w:type="pct"/>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250</w:t>
            </w:r>
          </w:p>
        </w:tc>
        <w:tc>
          <w:tcPr>
            <w:tcW w:w="885" w:type="pct"/>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3800</w:t>
            </w:r>
          </w:p>
        </w:tc>
        <w:tc>
          <w:tcPr>
            <w:tcW w:w="2056" w:type="dxa"/>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5600</w:t>
            </w:r>
          </w:p>
        </w:tc>
        <w:tc>
          <w:tcPr>
            <w:tcW w:w="3405" w:type="dxa"/>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2500</w:t>
            </w:r>
          </w:p>
        </w:tc>
        <w:tc>
          <w:tcPr>
            <w:tcW w:w="840" w:type="pct"/>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1000</w:t>
            </w:r>
          </w:p>
        </w:tc>
      </w:tr>
      <w:tr w:rsidR="005E1A15" w:rsidRPr="003B59B2" w:rsidTr="005E1A15">
        <w:trPr>
          <w:cantSplit/>
          <w:trHeight w:val="195"/>
          <w:jc w:val="center"/>
        </w:trPr>
        <w:tc>
          <w:tcPr>
            <w:tcW w:w="440" w:type="pct"/>
            <w:tcBorders>
              <w:left w:val="single" w:sz="2" w:space="0" w:color="000000"/>
              <w:bottom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315</w:t>
            </w:r>
          </w:p>
        </w:tc>
        <w:tc>
          <w:tcPr>
            <w:tcW w:w="885" w:type="pct"/>
            <w:tcBorders>
              <w:left w:val="single" w:sz="2" w:space="0" w:color="000000"/>
              <w:bottom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6000</w:t>
            </w:r>
          </w:p>
        </w:tc>
        <w:tc>
          <w:tcPr>
            <w:tcW w:w="2056" w:type="dxa"/>
            <w:tcBorders>
              <w:left w:val="single" w:sz="2" w:space="0" w:color="000000"/>
              <w:bottom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9240</w:t>
            </w:r>
          </w:p>
        </w:tc>
        <w:tc>
          <w:tcPr>
            <w:tcW w:w="3405" w:type="dxa"/>
            <w:tcBorders>
              <w:left w:val="single" w:sz="2" w:space="0" w:color="000000"/>
              <w:bottom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4320</w:t>
            </w:r>
          </w:p>
        </w:tc>
        <w:tc>
          <w:tcPr>
            <w:tcW w:w="840" w:type="pct"/>
            <w:tcBorders>
              <w:left w:val="single" w:sz="2" w:space="0" w:color="000000"/>
              <w:bottom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1650</w:t>
            </w:r>
          </w:p>
        </w:tc>
      </w:tr>
    </w:tbl>
    <w:p w:rsidR="005E1A15" w:rsidRPr="002171CC" w:rsidRDefault="005E1A15" w:rsidP="005E1A15">
      <w:pPr>
        <w:spacing w:after="0" w:line="2" w:lineRule="auto"/>
        <w:rPr>
          <w:sz w:val="16"/>
          <w:szCs w:val="16"/>
        </w:rPr>
      </w:pPr>
    </w:p>
    <w:p w:rsidR="005E1A15" w:rsidRPr="005E1A15" w:rsidRDefault="005E1A15" w:rsidP="005E1A15">
      <w:pPr>
        <w:pStyle w:val="CUERPOTEXTO"/>
        <w:spacing w:after="0"/>
        <w:rPr>
          <w:szCs w:val="16"/>
        </w:rPr>
      </w:pPr>
      <w:r w:rsidRPr="002171CC">
        <w:rPr>
          <w:szCs w:val="16"/>
        </w:rPr>
        <w:t xml:space="preserve"> </w:t>
      </w:r>
    </w:p>
    <w:p w:rsidR="005E1A15" w:rsidRDefault="005E1A15" w:rsidP="005E1A15">
      <w:pPr>
        <w:pStyle w:val="CUERPOTEXTO"/>
        <w:keepLines/>
      </w:pPr>
      <w:r>
        <w:t xml:space="preserve">Los diámetros mostrados, obtenidos a partir de la tabla 4.4 (CTE DB HS 5), garantizan una variación de presión en la tubería menor que 250 </w:t>
      </w:r>
      <w:proofErr w:type="spellStart"/>
      <w:r>
        <w:t>Pa</w:t>
      </w:r>
      <w:proofErr w:type="spellEnd"/>
      <w:r>
        <w:t>, así como un caudal tal que la superficie ocupada por el agua no supera un tercio de la sección transversal de la tubería.</w:t>
      </w:r>
    </w:p>
    <w:p w:rsidR="005E1A15" w:rsidRDefault="005E1A15" w:rsidP="005E1A15">
      <w:pPr>
        <w:pStyle w:val="CUERPOTEXTO"/>
        <w:keepLines/>
        <w:spacing w:after="0"/>
      </w:pPr>
      <w:r>
        <w:t>Las desviaciones con respecto a la vertical se han dimensionado con igual sección a la bajante donde acometen, debido a que forman ángulos con la vertical inferiores a 45°.</w:t>
      </w:r>
    </w:p>
    <w:p w:rsidR="005E1A15" w:rsidRDefault="005E1A15" w:rsidP="005E1A15">
      <w:pPr>
        <w:pStyle w:val="CUERPOTEXTO"/>
        <w:spacing w:after="0"/>
      </w:pPr>
      <w:r>
        <w:t xml:space="preserve"> </w:t>
      </w:r>
    </w:p>
    <w:p w:rsidR="005E1A15" w:rsidRDefault="005E1A15" w:rsidP="005E1A15">
      <w:pPr>
        <w:pStyle w:val="CUERPOTEXTO"/>
        <w:keepNext/>
        <w:spacing w:after="0"/>
        <w:rPr>
          <w:b/>
        </w:rPr>
      </w:pPr>
      <w:r>
        <w:rPr>
          <w:b/>
        </w:rPr>
        <w:t>Colectores</w:t>
      </w:r>
    </w:p>
    <w:p w:rsidR="005E1A15" w:rsidRDefault="005E1A15" w:rsidP="005E1A15">
      <w:pPr>
        <w:pStyle w:val="CUERPOTEXTO"/>
        <w:keepLines/>
        <w:spacing w:after="0"/>
      </w:pPr>
      <w:r>
        <w:t>El diámetro se ha calculado a partir de la siguiente tabla, en función del número máximo de unidades de desagüe y de la pendiente:</w:t>
      </w:r>
    </w:p>
    <w:p w:rsidR="005E1A15" w:rsidRDefault="005E1A15" w:rsidP="005E1A15">
      <w:pPr>
        <w:pStyle w:val="CUERPOTEXTO"/>
        <w:spacing w:after="0"/>
      </w:pPr>
      <w:r>
        <w:t xml:space="preserve"> </w:t>
      </w:r>
    </w:p>
    <w:tbl>
      <w:tblPr>
        <w:tblW w:w="2500" w:type="pct"/>
        <w:jc w:val="center"/>
        <w:tblCellMar>
          <w:top w:w="28" w:type="dxa"/>
          <w:left w:w="28" w:type="dxa"/>
          <w:bottom w:w="28" w:type="dxa"/>
          <w:right w:w="28" w:type="dxa"/>
        </w:tblCellMar>
        <w:tblLook w:val="04A0" w:firstRow="1" w:lastRow="0" w:firstColumn="1" w:lastColumn="0" w:noHBand="0" w:noVBand="1"/>
      </w:tblPr>
      <w:tblGrid>
        <w:gridCol w:w="1392"/>
        <w:gridCol w:w="998"/>
        <w:gridCol w:w="1213"/>
        <w:gridCol w:w="1213"/>
      </w:tblGrid>
      <w:tr w:rsidR="005E1A15" w:rsidRPr="003B59B2" w:rsidTr="005E1A15">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3B59B2" w:rsidRDefault="005E1A15" w:rsidP="005E1A15">
            <w:pPr>
              <w:pStyle w:val="CUERPOTEXTOTABLA"/>
              <w:jc w:val="center"/>
              <w:rPr>
                <w:szCs w:val="16"/>
              </w:rPr>
            </w:pPr>
            <w:r w:rsidRPr="003B59B2">
              <w:rPr>
                <w:szCs w:val="16"/>
              </w:rPr>
              <w:t>Diámetro</w:t>
            </w:r>
          </w:p>
          <w:p w:rsidR="005E1A15" w:rsidRPr="003B59B2" w:rsidRDefault="005E1A15" w:rsidP="005E1A15">
            <w:pPr>
              <w:pStyle w:val="CUERPOTEXTOTABLA"/>
              <w:jc w:val="center"/>
              <w:rPr>
                <w:szCs w:val="16"/>
              </w:rPr>
            </w:pPr>
            <w:r w:rsidRPr="003B59B2">
              <w:rPr>
                <w:szCs w:val="16"/>
              </w:rPr>
              <w:t>(mm)</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vAlign w:val="center"/>
          </w:tcPr>
          <w:p w:rsidR="005E1A15" w:rsidRPr="003B59B2" w:rsidRDefault="005E1A15" w:rsidP="005E1A15">
            <w:pPr>
              <w:pStyle w:val="CUERPOTEXTOTABLA"/>
              <w:jc w:val="center"/>
              <w:rPr>
                <w:szCs w:val="16"/>
              </w:rPr>
            </w:pPr>
            <w:r w:rsidRPr="003B59B2">
              <w:rPr>
                <w:szCs w:val="16"/>
              </w:rPr>
              <w:t xml:space="preserve">Máximo número de </w:t>
            </w:r>
            <w:proofErr w:type="spellStart"/>
            <w:r w:rsidRPr="003B59B2">
              <w:rPr>
                <w:szCs w:val="16"/>
              </w:rPr>
              <w:t>UDs</w:t>
            </w:r>
            <w:proofErr w:type="spellEnd"/>
          </w:p>
          <w:p w:rsidR="005E1A15" w:rsidRPr="003B59B2" w:rsidRDefault="005E1A15" w:rsidP="005E1A15">
            <w:pPr>
              <w:pStyle w:val="CUERPOTEXTOTABLA"/>
              <w:jc w:val="center"/>
              <w:rPr>
                <w:szCs w:val="16"/>
              </w:rPr>
            </w:pPr>
            <w:r w:rsidRPr="003B59B2">
              <w:rPr>
                <w:szCs w:val="16"/>
              </w:rPr>
              <w:t>Pendiente</w:t>
            </w:r>
          </w:p>
        </w:tc>
      </w:tr>
      <w:tr w:rsidR="005E1A15" w:rsidRPr="003B59B2" w:rsidTr="005E1A15">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5E1A15" w:rsidRPr="003B59B2" w:rsidRDefault="005E1A15" w:rsidP="005E1A15">
            <w:pPr>
              <w:rPr>
                <w:sz w:val="16"/>
                <w:szCs w:val="16"/>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3B59B2" w:rsidRDefault="005E1A15" w:rsidP="005E1A15">
            <w:pPr>
              <w:pStyle w:val="CUERPOTEXTOTABLA"/>
              <w:jc w:val="center"/>
              <w:rPr>
                <w:szCs w:val="16"/>
              </w:rPr>
            </w:pPr>
            <w:r w:rsidRPr="003B59B2">
              <w:rPr>
                <w:szCs w:val="16"/>
              </w:rPr>
              <w:t>1 %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3B59B2" w:rsidRDefault="005E1A15" w:rsidP="005E1A15">
            <w:pPr>
              <w:pStyle w:val="CUERPOTEXTOTABLA"/>
              <w:jc w:val="center"/>
              <w:rPr>
                <w:szCs w:val="16"/>
              </w:rPr>
            </w:pPr>
            <w:r w:rsidRPr="003B59B2">
              <w:rPr>
                <w:szCs w:val="16"/>
              </w:rPr>
              <w:t>2 %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3B59B2" w:rsidRDefault="005E1A15" w:rsidP="005E1A15">
            <w:pPr>
              <w:pStyle w:val="CUERPOTEXTOTABLA"/>
              <w:jc w:val="center"/>
              <w:rPr>
                <w:szCs w:val="16"/>
              </w:rPr>
            </w:pPr>
            <w:r w:rsidRPr="003B59B2">
              <w:rPr>
                <w:szCs w:val="16"/>
              </w:rPr>
              <w:t>4 %</w:t>
            </w:r>
          </w:p>
        </w:tc>
      </w:tr>
      <w:tr w:rsidR="005E1A15" w:rsidRPr="003B59B2" w:rsidTr="005E1A15">
        <w:trPr>
          <w:cantSplit/>
          <w:jc w:val="center"/>
        </w:trPr>
        <w:tc>
          <w:tcPr>
            <w:tcW w:w="0" w:type="auto"/>
            <w:tcBorders>
              <w:top w:val="single" w:sz="2" w:space="0" w:color="000000"/>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50</w:t>
            </w:r>
          </w:p>
        </w:tc>
        <w:tc>
          <w:tcPr>
            <w:tcW w:w="0" w:type="auto"/>
            <w:tcBorders>
              <w:top w:val="single" w:sz="2" w:space="0" w:color="000000"/>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w:t>
            </w:r>
          </w:p>
        </w:tc>
        <w:tc>
          <w:tcPr>
            <w:tcW w:w="0" w:type="auto"/>
            <w:tcBorders>
              <w:top w:val="single" w:sz="2" w:space="0" w:color="000000"/>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20</w:t>
            </w:r>
          </w:p>
        </w:tc>
        <w:tc>
          <w:tcPr>
            <w:tcW w:w="0" w:type="auto"/>
            <w:tcBorders>
              <w:top w:val="single" w:sz="2" w:space="0" w:color="000000"/>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25</w:t>
            </w:r>
          </w:p>
        </w:tc>
      </w:tr>
      <w:tr w:rsidR="005E1A15" w:rsidRPr="003B59B2" w:rsidTr="005E1A15">
        <w:trPr>
          <w:cantSplit/>
          <w:jc w:val="center"/>
        </w:trPr>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63</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24</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29</w:t>
            </w:r>
          </w:p>
        </w:tc>
      </w:tr>
      <w:tr w:rsidR="005E1A15" w:rsidRPr="003B59B2" w:rsidTr="005E1A15">
        <w:trPr>
          <w:cantSplit/>
          <w:jc w:val="center"/>
        </w:trPr>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75</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38</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57</w:t>
            </w:r>
          </w:p>
        </w:tc>
      </w:tr>
      <w:tr w:rsidR="005E1A15" w:rsidRPr="003B59B2" w:rsidTr="005E1A15">
        <w:trPr>
          <w:cantSplit/>
          <w:jc w:val="center"/>
        </w:trPr>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90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96</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130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160</w:t>
            </w:r>
          </w:p>
        </w:tc>
      </w:tr>
      <w:tr w:rsidR="005E1A15" w:rsidRPr="003B59B2" w:rsidTr="005E1A15">
        <w:trPr>
          <w:cantSplit/>
          <w:jc w:val="center"/>
        </w:trPr>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110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264</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321</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382</w:t>
            </w:r>
          </w:p>
        </w:tc>
      </w:tr>
      <w:tr w:rsidR="005E1A15" w:rsidRPr="003B59B2" w:rsidTr="005E1A15">
        <w:trPr>
          <w:cantSplit/>
          <w:jc w:val="center"/>
        </w:trPr>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125</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390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480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580</w:t>
            </w:r>
          </w:p>
        </w:tc>
      </w:tr>
      <w:tr w:rsidR="005E1A15" w:rsidRPr="003B59B2" w:rsidTr="005E1A15">
        <w:trPr>
          <w:cantSplit/>
          <w:jc w:val="center"/>
        </w:trPr>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160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880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1056</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1300</w:t>
            </w:r>
          </w:p>
        </w:tc>
      </w:tr>
      <w:tr w:rsidR="005E1A15" w:rsidRPr="003B59B2" w:rsidTr="005E1A15">
        <w:trPr>
          <w:cantSplit/>
          <w:jc w:val="center"/>
        </w:trPr>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200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1600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1920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2300</w:t>
            </w:r>
          </w:p>
        </w:tc>
      </w:tr>
      <w:tr w:rsidR="005E1A15" w:rsidRPr="003B59B2" w:rsidTr="005E1A15">
        <w:trPr>
          <w:cantSplit/>
          <w:jc w:val="center"/>
        </w:trPr>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250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2900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3520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4200</w:t>
            </w:r>
          </w:p>
        </w:tc>
      </w:tr>
      <w:tr w:rsidR="005E1A15" w:rsidRPr="003B59B2" w:rsidTr="005E1A15">
        <w:trPr>
          <w:cantSplit/>
          <w:jc w:val="center"/>
        </w:trPr>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315</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5710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6920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8290</w:t>
            </w:r>
          </w:p>
        </w:tc>
      </w:tr>
      <w:tr w:rsidR="005E1A15" w:rsidRPr="003B59B2" w:rsidTr="005E1A15">
        <w:trPr>
          <w:cantSplit/>
          <w:jc w:val="center"/>
        </w:trPr>
        <w:tc>
          <w:tcPr>
            <w:tcW w:w="0" w:type="auto"/>
            <w:tcBorders>
              <w:left w:val="single" w:sz="2" w:space="0" w:color="000000"/>
              <w:bottom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350</w:t>
            </w:r>
          </w:p>
        </w:tc>
        <w:tc>
          <w:tcPr>
            <w:tcW w:w="0" w:type="auto"/>
            <w:tcBorders>
              <w:left w:val="single" w:sz="2" w:space="0" w:color="000000"/>
              <w:bottom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8300</w:t>
            </w:r>
          </w:p>
        </w:tc>
        <w:tc>
          <w:tcPr>
            <w:tcW w:w="0" w:type="auto"/>
            <w:tcBorders>
              <w:left w:val="single" w:sz="2" w:space="0" w:color="000000"/>
              <w:bottom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10000</w:t>
            </w:r>
          </w:p>
        </w:tc>
        <w:tc>
          <w:tcPr>
            <w:tcW w:w="0" w:type="auto"/>
            <w:tcBorders>
              <w:left w:val="single" w:sz="2" w:space="0" w:color="000000"/>
              <w:bottom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12000</w:t>
            </w:r>
          </w:p>
        </w:tc>
      </w:tr>
    </w:tbl>
    <w:p w:rsidR="005E1A15" w:rsidRDefault="005E1A15" w:rsidP="005E1A15">
      <w:pPr>
        <w:pStyle w:val="CUERPOTEXTO"/>
      </w:pPr>
    </w:p>
    <w:p w:rsidR="005E1A15" w:rsidRDefault="005E1A15" w:rsidP="005E1A15">
      <w:pPr>
        <w:pStyle w:val="CUERPOTEXTO"/>
        <w:keepLines/>
        <w:spacing w:after="0"/>
      </w:pPr>
      <w:r>
        <w:lastRenderedPageBreak/>
        <w:t>Los diámetros mostrados, obtenidos de la tabla 4.5 (CTE DB HS 5), garantizan que, bajo condiciones de flujo uniforme, la superficie ocupada por el agua no supera la mitad de la sección transversal de la tubería.</w:t>
      </w:r>
    </w:p>
    <w:p w:rsidR="005E1A15" w:rsidRDefault="005E1A15" w:rsidP="005E1A15">
      <w:pPr>
        <w:spacing w:after="0" w:line="2" w:lineRule="auto"/>
      </w:pPr>
      <w:bookmarkStart w:id="9" w:name="REF_HTML:_RC_:2:1:2"/>
      <w:bookmarkEnd w:id="9"/>
    </w:p>
    <w:p w:rsidR="005E1A15" w:rsidRDefault="005E1A15" w:rsidP="005E1A15">
      <w:pPr>
        <w:pStyle w:val="CAP3"/>
        <w:keepNext/>
        <w:spacing w:after="0"/>
      </w:pPr>
      <w:r>
        <w:t>2.1.2.- Red de aguas pluviales</w:t>
      </w:r>
    </w:p>
    <w:p w:rsidR="005E1A15" w:rsidRDefault="005E1A15" w:rsidP="005E1A15">
      <w:pPr>
        <w:pStyle w:val="CUERPOTEXTO"/>
        <w:keepNext/>
        <w:spacing w:after="0"/>
        <w:rPr>
          <w:b/>
        </w:rPr>
      </w:pPr>
      <w:r>
        <w:rPr>
          <w:b/>
        </w:rPr>
        <w:t>Red de pequeña evacuación</w:t>
      </w:r>
    </w:p>
    <w:p w:rsidR="005E1A15" w:rsidRDefault="005E1A15" w:rsidP="005E1A15">
      <w:pPr>
        <w:pStyle w:val="CUERPOTEXTO"/>
        <w:keepNext/>
        <w:spacing w:after="0"/>
      </w:pPr>
      <w:r>
        <w:t>El número mínimo de sumideros, en función de la superficie en proyección horizontal de la cubierta a la que dan servicio, se ha calculado mediante la siguiente tabla:</w:t>
      </w:r>
    </w:p>
    <w:tbl>
      <w:tblPr>
        <w:tblW w:w="3750" w:type="pct"/>
        <w:jc w:val="center"/>
        <w:tblCellMar>
          <w:top w:w="28" w:type="dxa"/>
          <w:left w:w="28" w:type="dxa"/>
          <w:bottom w:w="28" w:type="dxa"/>
          <w:right w:w="28" w:type="dxa"/>
        </w:tblCellMar>
        <w:tblLook w:val="04A0" w:firstRow="1" w:lastRow="0" w:firstColumn="1" w:lastColumn="0" w:noHBand="0" w:noVBand="1"/>
      </w:tblPr>
      <w:tblGrid>
        <w:gridCol w:w="5069"/>
        <w:gridCol w:w="2154"/>
      </w:tblGrid>
      <w:tr w:rsidR="005E1A15" w:rsidRPr="003B59B2" w:rsidTr="005E1A15">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3B59B2" w:rsidRDefault="005E1A15" w:rsidP="005E1A15">
            <w:pPr>
              <w:pStyle w:val="CUERPOTEXTOTABLA"/>
              <w:jc w:val="center"/>
              <w:rPr>
                <w:szCs w:val="16"/>
              </w:rPr>
            </w:pPr>
            <w:r w:rsidRPr="003B59B2">
              <w:rPr>
                <w:szCs w:val="16"/>
              </w:rPr>
              <w:t>Superficie de cubierta en proyección horizontal (m</w:t>
            </w:r>
            <w:r w:rsidRPr="003B59B2">
              <w:rPr>
                <w:szCs w:val="16"/>
                <w:vertAlign w:val="superscript"/>
              </w:rPr>
              <w:t>2</w:t>
            </w:r>
            <w:r w:rsidRPr="003B59B2">
              <w:rPr>
                <w:szCs w:val="16"/>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3B59B2" w:rsidRDefault="005E1A15" w:rsidP="005E1A15">
            <w:pPr>
              <w:pStyle w:val="CUERPOTEXTOTABLA"/>
              <w:jc w:val="center"/>
              <w:rPr>
                <w:szCs w:val="16"/>
              </w:rPr>
            </w:pPr>
            <w:r w:rsidRPr="003B59B2">
              <w:rPr>
                <w:szCs w:val="16"/>
              </w:rPr>
              <w:t>Número de sumideros</w:t>
            </w:r>
          </w:p>
        </w:tc>
      </w:tr>
      <w:tr w:rsidR="005E1A15" w:rsidRPr="003B59B2" w:rsidTr="005E1A15">
        <w:trPr>
          <w:cantSplit/>
          <w:jc w:val="center"/>
        </w:trPr>
        <w:tc>
          <w:tcPr>
            <w:tcW w:w="0" w:type="auto"/>
            <w:tcBorders>
              <w:top w:val="single" w:sz="2" w:space="0" w:color="000000"/>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S &lt; 100</w:t>
            </w:r>
          </w:p>
        </w:tc>
        <w:tc>
          <w:tcPr>
            <w:tcW w:w="0" w:type="auto"/>
            <w:tcBorders>
              <w:top w:val="single" w:sz="2" w:space="0" w:color="000000"/>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w:t>
            </w:r>
          </w:p>
        </w:tc>
      </w:tr>
      <w:tr w:rsidR="005E1A15" w:rsidRPr="003B59B2" w:rsidTr="005E1A15">
        <w:trPr>
          <w:cantSplit/>
          <w:jc w:val="center"/>
        </w:trPr>
        <w:tc>
          <w:tcPr>
            <w:tcW w:w="0" w:type="auto"/>
            <w:tcBorders>
              <w:left w:val="single" w:sz="2" w:space="0" w:color="000000"/>
              <w:right w:val="single" w:sz="2" w:space="0" w:color="000000"/>
            </w:tcBorders>
            <w:vAlign w:val="center"/>
          </w:tcPr>
          <w:p w:rsidR="005E1A15" w:rsidRPr="003B59B2" w:rsidRDefault="005E1A15" w:rsidP="005E1A15">
            <w:pPr>
              <w:pStyle w:val="CUERPOTEXTOTABLA"/>
              <w:jc w:val="center"/>
              <w:rPr>
                <w:szCs w:val="16"/>
              </w:rPr>
            </w:pPr>
            <w:r w:rsidRPr="003B59B2">
              <w:rPr>
                <w:szCs w:val="16"/>
              </w:rPr>
              <w:t xml:space="preserve">100 </w:t>
            </w:r>
            <w:r w:rsidRPr="003B59B2">
              <w:rPr>
                <w:rFonts w:ascii="Symbol" w:hAnsi="Symbol" w:cs="Symbol"/>
                <w:szCs w:val="16"/>
              </w:rPr>
              <w:t></w:t>
            </w:r>
            <w:r w:rsidRPr="003B59B2">
              <w:rPr>
                <w:szCs w:val="16"/>
              </w:rPr>
              <w:t xml:space="preserve"> S &lt; 200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3</w:t>
            </w:r>
          </w:p>
        </w:tc>
      </w:tr>
      <w:tr w:rsidR="005E1A15" w:rsidRPr="003B59B2" w:rsidTr="005E1A15">
        <w:trPr>
          <w:cantSplit/>
          <w:jc w:val="center"/>
        </w:trPr>
        <w:tc>
          <w:tcPr>
            <w:tcW w:w="0" w:type="auto"/>
            <w:tcBorders>
              <w:left w:val="single" w:sz="2" w:space="0" w:color="000000"/>
              <w:right w:val="single" w:sz="2" w:space="0" w:color="000000"/>
            </w:tcBorders>
            <w:vAlign w:val="center"/>
          </w:tcPr>
          <w:p w:rsidR="005E1A15" w:rsidRPr="003B59B2" w:rsidRDefault="005E1A15" w:rsidP="005E1A15">
            <w:pPr>
              <w:pStyle w:val="CUERPOTEXTOTABLA"/>
              <w:jc w:val="center"/>
              <w:rPr>
                <w:szCs w:val="16"/>
              </w:rPr>
            </w:pPr>
            <w:r w:rsidRPr="003B59B2">
              <w:rPr>
                <w:szCs w:val="16"/>
              </w:rPr>
              <w:t xml:space="preserve">200 </w:t>
            </w:r>
            <w:r w:rsidRPr="003B59B2">
              <w:rPr>
                <w:rFonts w:ascii="Symbol" w:hAnsi="Symbol" w:cs="Symbol"/>
                <w:szCs w:val="16"/>
              </w:rPr>
              <w:t></w:t>
            </w:r>
            <w:r w:rsidRPr="003B59B2">
              <w:rPr>
                <w:szCs w:val="16"/>
              </w:rPr>
              <w:t xml:space="preserve"> S &lt; 500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4</w:t>
            </w:r>
          </w:p>
        </w:tc>
      </w:tr>
      <w:tr w:rsidR="005E1A15" w:rsidRPr="003B59B2" w:rsidTr="005E1A15">
        <w:trPr>
          <w:cantSplit/>
          <w:jc w:val="center"/>
        </w:trPr>
        <w:tc>
          <w:tcPr>
            <w:tcW w:w="0" w:type="auto"/>
            <w:tcBorders>
              <w:left w:val="single" w:sz="2" w:space="0" w:color="000000"/>
              <w:bottom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S &gt; 500</w:t>
            </w:r>
          </w:p>
        </w:tc>
        <w:tc>
          <w:tcPr>
            <w:tcW w:w="0" w:type="auto"/>
            <w:tcBorders>
              <w:left w:val="single" w:sz="2" w:space="0" w:color="000000"/>
              <w:bottom w:val="single" w:sz="2" w:space="0" w:color="000000"/>
              <w:right w:val="single" w:sz="2" w:space="0" w:color="000000"/>
            </w:tcBorders>
            <w:vAlign w:val="center"/>
          </w:tcPr>
          <w:p w:rsidR="005E1A15" w:rsidRPr="003B59B2" w:rsidRDefault="005E1A15" w:rsidP="005E1A15">
            <w:pPr>
              <w:pStyle w:val="CUERPOTEXTOTABLA"/>
              <w:jc w:val="center"/>
              <w:rPr>
                <w:szCs w:val="16"/>
              </w:rPr>
            </w:pPr>
            <w:r w:rsidRPr="003B59B2">
              <w:rPr>
                <w:szCs w:val="16"/>
              </w:rPr>
              <w:t>1 cada 150 m</w:t>
            </w:r>
            <w:r w:rsidRPr="003B59B2">
              <w:rPr>
                <w:szCs w:val="16"/>
                <w:vertAlign w:val="superscript"/>
              </w:rPr>
              <w:t>2</w:t>
            </w:r>
          </w:p>
        </w:tc>
      </w:tr>
    </w:tbl>
    <w:p w:rsidR="005E1A15" w:rsidRDefault="005E1A15" w:rsidP="005E1A15">
      <w:pPr>
        <w:pStyle w:val="CUERPOTEXTO"/>
        <w:keepNext/>
        <w:spacing w:after="0"/>
      </w:pPr>
    </w:p>
    <w:p w:rsidR="005E1A15" w:rsidRDefault="005E1A15" w:rsidP="005E1A15">
      <w:pPr>
        <w:pStyle w:val="CUERPOTEXTO"/>
        <w:keepNext/>
        <w:spacing w:after="0"/>
        <w:rPr>
          <w:b/>
        </w:rPr>
      </w:pPr>
      <w:r>
        <w:rPr>
          <w:b/>
        </w:rPr>
        <w:t>Canalones</w:t>
      </w:r>
    </w:p>
    <w:p w:rsidR="005E1A15" w:rsidRDefault="005E1A15" w:rsidP="005E1A15">
      <w:pPr>
        <w:pStyle w:val="CUERPOTEXTO"/>
        <w:keepNext/>
      </w:pPr>
      <w:r>
        <w:t>El diámetro nominal del canalón con sección semicircular de evacuación de aguas pluviales, para una intensidad pluviométrica dada (100 mm/h), se obtiene de la tabla siguiente, a partir de su pendiente y de la superficie a la que da servicio:</w:t>
      </w:r>
    </w:p>
    <w:tbl>
      <w:tblPr>
        <w:tblW w:w="5000" w:type="pct"/>
        <w:jc w:val="center"/>
        <w:tblCellMar>
          <w:top w:w="28" w:type="dxa"/>
          <w:left w:w="28" w:type="dxa"/>
          <w:bottom w:w="28" w:type="dxa"/>
          <w:right w:w="28" w:type="dxa"/>
        </w:tblCellMar>
        <w:tblLook w:val="04A0" w:firstRow="1" w:lastRow="0" w:firstColumn="1" w:lastColumn="0" w:noHBand="0" w:noVBand="1"/>
      </w:tblPr>
      <w:tblGrid>
        <w:gridCol w:w="1888"/>
        <w:gridCol w:w="1368"/>
        <w:gridCol w:w="1368"/>
        <w:gridCol w:w="1368"/>
        <w:gridCol w:w="3639"/>
      </w:tblGrid>
      <w:tr w:rsidR="005E1A15" w:rsidRPr="003B59B2" w:rsidTr="005E1A15">
        <w:trPr>
          <w:tblHeader/>
          <w:jc w:val="cent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3B59B2" w:rsidRDefault="005E1A15" w:rsidP="005E1A15">
            <w:pPr>
              <w:pStyle w:val="CUERPOTEXTOTABLA"/>
              <w:jc w:val="center"/>
              <w:rPr>
                <w:szCs w:val="16"/>
              </w:rPr>
            </w:pPr>
            <w:r w:rsidRPr="003B59B2">
              <w:rPr>
                <w:szCs w:val="16"/>
              </w:rPr>
              <w:t>Máxima superficie de cubierta en proyección horizontal (m</w:t>
            </w:r>
            <w:r w:rsidRPr="003B59B2">
              <w:rPr>
                <w:szCs w:val="16"/>
                <w:vertAlign w:val="superscript"/>
              </w:rPr>
              <w:t>2</w:t>
            </w:r>
            <w:r w:rsidRPr="003B59B2">
              <w:rPr>
                <w:szCs w:val="16"/>
              </w:rPr>
              <w:t>)</w:t>
            </w:r>
          </w:p>
          <w:p w:rsidR="005E1A15" w:rsidRPr="003B59B2" w:rsidRDefault="005E1A15" w:rsidP="005E1A15">
            <w:pPr>
              <w:pStyle w:val="CUERPOTEXTOTABLA"/>
              <w:jc w:val="center"/>
              <w:rPr>
                <w:szCs w:val="16"/>
              </w:rPr>
            </w:pPr>
            <w:r w:rsidRPr="003B59B2">
              <w:rPr>
                <w:szCs w:val="16"/>
              </w:rPr>
              <w:t>Pendiente del canalón</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3B59B2" w:rsidRDefault="005E1A15" w:rsidP="005E1A15">
            <w:pPr>
              <w:pStyle w:val="CUERPOTEXTOTABLA"/>
              <w:jc w:val="center"/>
              <w:rPr>
                <w:szCs w:val="16"/>
              </w:rPr>
            </w:pPr>
            <w:r w:rsidRPr="003B59B2">
              <w:rPr>
                <w:szCs w:val="16"/>
              </w:rPr>
              <w:t>Diámetro nominal del canalón (mm)</w:t>
            </w:r>
          </w:p>
        </w:tc>
      </w:tr>
      <w:tr w:rsidR="005E1A15" w:rsidRPr="003B59B2" w:rsidTr="005E1A15">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3B59B2" w:rsidRDefault="005E1A15" w:rsidP="005E1A15">
            <w:pPr>
              <w:pStyle w:val="CUERPOTEXTOTABLA"/>
              <w:jc w:val="center"/>
              <w:rPr>
                <w:szCs w:val="16"/>
              </w:rPr>
            </w:pPr>
            <w:r w:rsidRPr="003B59B2">
              <w:rPr>
                <w:szCs w:val="16"/>
              </w:rPr>
              <w:t>0.5 %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3B59B2" w:rsidRDefault="005E1A15" w:rsidP="005E1A15">
            <w:pPr>
              <w:pStyle w:val="CUERPOTEXTOTABLA"/>
              <w:jc w:val="center"/>
              <w:rPr>
                <w:szCs w:val="16"/>
              </w:rPr>
            </w:pPr>
            <w:r w:rsidRPr="003B59B2">
              <w:rPr>
                <w:szCs w:val="16"/>
              </w:rPr>
              <w:t>1 %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3B59B2" w:rsidRDefault="005E1A15" w:rsidP="005E1A15">
            <w:pPr>
              <w:pStyle w:val="CUERPOTEXTOTABLA"/>
              <w:jc w:val="center"/>
              <w:rPr>
                <w:szCs w:val="16"/>
              </w:rPr>
            </w:pPr>
            <w:r w:rsidRPr="003B59B2">
              <w:rPr>
                <w:szCs w:val="16"/>
              </w:rPr>
              <w:t>2 %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3B59B2" w:rsidRDefault="005E1A15" w:rsidP="005E1A15">
            <w:pPr>
              <w:pStyle w:val="CUERPOTEXTOTABLA"/>
              <w:jc w:val="center"/>
              <w:rPr>
                <w:szCs w:val="16"/>
              </w:rPr>
            </w:pPr>
            <w:r w:rsidRPr="003B59B2">
              <w:rPr>
                <w:szCs w:val="16"/>
              </w:rPr>
              <w:t>4 %</w:t>
            </w: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5E1A15" w:rsidRPr="003B59B2" w:rsidRDefault="005E1A15" w:rsidP="005E1A15">
            <w:pPr>
              <w:rPr>
                <w:sz w:val="16"/>
                <w:szCs w:val="16"/>
              </w:rPr>
            </w:pPr>
          </w:p>
        </w:tc>
      </w:tr>
      <w:tr w:rsidR="005E1A15" w:rsidRPr="003B59B2" w:rsidTr="005E1A15">
        <w:trPr>
          <w:cantSplit/>
          <w:jc w:val="center"/>
        </w:trPr>
        <w:tc>
          <w:tcPr>
            <w:tcW w:w="0" w:type="auto"/>
            <w:tcBorders>
              <w:top w:val="single" w:sz="2" w:space="0" w:color="000000"/>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35</w:t>
            </w:r>
          </w:p>
        </w:tc>
        <w:tc>
          <w:tcPr>
            <w:tcW w:w="0" w:type="auto"/>
            <w:tcBorders>
              <w:top w:val="single" w:sz="2" w:space="0" w:color="000000"/>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45</w:t>
            </w:r>
          </w:p>
        </w:tc>
        <w:tc>
          <w:tcPr>
            <w:tcW w:w="0" w:type="auto"/>
            <w:tcBorders>
              <w:top w:val="single" w:sz="2" w:space="0" w:color="000000"/>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65</w:t>
            </w:r>
          </w:p>
        </w:tc>
        <w:tc>
          <w:tcPr>
            <w:tcW w:w="0" w:type="auto"/>
            <w:tcBorders>
              <w:top w:val="single" w:sz="2" w:space="0" w:color="000000"/>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95</w:t>
            </w:r>
          </w:p>
        </w:tc>
        <w:tc>
          <w:tcPr>
            <w:tcW w:w="0" w:type="auto"/>
            <w:tcBorders>
              <w:top w:val="single" w:sz="2" w:space="0" w:color="000000"/>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100</w:t>
            </w:r>
          </w:p>
        </w:tc>
      </w:tr>
      <w:tr w:rsidR="005E1A15" w:rsidRPr="003B59B2" w:rsidTr="005E1A15">
        <w:trPr>
          <w:cantSplit/>
          <w:jc w:val="center"/>
        </w:trPr>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60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80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115</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165</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125</w:t>
            </w:r>
          </w:p>
        </w:tc>
      </w:tr>
      <w:tr w:rsidR="005E1A15" w:rsidRPr="003B59B2" w:rsidTr="005E1A15">
        <w:trPr>
          <w:cantSplit/>
          <w:jc w:val="center"/>
        </w:trPr>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90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125</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175</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255</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150</w:t>
            </w:r>
          </w:p>
        </w:tc>
      </w:tr>
      <w:tr w:rsidR="005E1A15" w:rsidRPr="003B59B2" w:rsidTr="005E1A15">
        <w:trPr>
          <w:cantSplit/>
          <w:jc w:val="center"/>
        </w:trPr>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185</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260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370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520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200</w:t>
            </w:r>
          </w:p>
        </w:tc>
      </w:tr>
      <w:tr w:rsidR="005E1A15" w:rsidRPr="003B59B2" w:rsidTr="005E1A15">
        <w:trPr>
          <w:cantSplit/>
          <w:jc w:val="center"/>
        </w:trPr>
        <w:tc>
          <w:tcPr>
            <w:tcW w:w="0" w:type="auto"/>
            <w:tcBorders>
              <w:left w:val="single" w:sz="2" w:space="0" w:color="000000"/>
              <w:bottom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335</w:t>
            </w:r>
          </w:p>
        </w:tc>
        <w:tc>
          <w:tcPr>
            <w:tcW w:w="0" w:type="auto"/>
            <w:tcBorders>
              <w:left w:val="single" w:sz="2" w:space="0" w:color="000000"/>
              <w:bottom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475</w:t>
            </w:r>
          </w:p>
        </w:tc>
        <w:tc>
          <w:tcPr>
            <w:tcW w:w="0" w:type="auto"/>
            <w:tcBorders>
              <w:left w:val="single" w:sz="2" w:space="0" w:color="000000"/>
              <w:bottom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670</w:t>
            </w:r>
          </w:p>
        </w:tc>
        <w:tc>
          <w:tcPr>
            <w:tcW w:w="0" w:type="auto"/>
            <w:tcBorders>
              <w:left w:val="single" w:sz="2" w:space="0" w:color="000000"/>
              <w:bottom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930</w:t>
            </w:r>
          </w:p>
        </w:tc>
        <w:tc>
          <w:tcPr>
            <w:tcW w:w="0" w:type="auto"/>
            <w:tcBorders>
              <w:left w:val="single" w:sz="2" w:space="0" w:color="000000"/>
              <w:bottom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250</w:t>
            </w:r>
          </w:p>
        </w:tc>
      </w:tr>
    </w:tbl>
    <w:p w:rsidR="005E1A15" w:rsidRDefault="005E1A15" w:rsidP="005E1A15">
      <w:pPr>
        <w:pStyle w:val="CUERPOTEXTO"/>
        <w:keepLines/>
        <w:spacing w:after="0"/>
      </w:pPr>
      <w:r>
        <w:t>Régimen pluviométrico: 90 mm/h</w:t>
      </w:r>
    </w:p>
    <w:p w:rsidR="005E1A15" w:rsidRDefault="005E1A15" w:rsidP="005E1A15">
      <w:pPr>
        <w:pStyle w:val="CUERPOTEXTO"/>
        <w:keepLines/>
        <w:spacing w:after="0"/>
      </w:pPr>
    </w:p>
    <w:p w:rsidR="005E1A15" w:rsidRDefault="005E1A15" w:rsidP="005E1A15">
      <w:pPr>
        <w:pStyle w:val="CUERPOTEXTO"/>
        <w:keepLines/>
        <w:spacing w:after="0"/>
      </w:pPr>
      <w:r>
        <w:t>Se ha aplicado el siguiente factor de corrección a las superficies equivalentes:</w:t>
      </w:r>
    </w:p>
    <w:p w:rsidR="005E1A15" w:rsidRDefault="005E1A15" w:rsidP="005E1A15">
      <w:pPr>
        <w:pStyle w:val="CUERPOTEXTO"/>
        <w:keepLines/>
        <w:spacing w:after="0"/>
      </w:pPr>
    </w:p>
    <w:p w:rsidR="005E1A15" w:rsidRDefault="005E1A15" w:rsidP="005E1A15">
      <w:pPr>
        <w:pStyle w:val="CUERPOTEXTO"/>
        <w:keepNext/>
        <w:spacing w:after="0"/>
        <w:jc w:val="center"/>
      </w:pPr>
      <w:r w:rsidRPr="00E91EFC">
        <w:rPr>
          <w:noProof/>
        </w:rPr>
        <w:drawing>
          <wp:inline distT="0" distB="0" distL="0" distR="0" wp14:anchorId="6A7D23D3" wp14:editId="5DD44B23">
            <wp:extent cx="657225" cy="209550"/>
            <wp:effectExtent l="0" t="0" r="9525" b="0"/>
            <wp:docPr id="2" name="0 Imagen" descr="image1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image10.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7225" cy="209550"/>
                    </a:xfrm>
                    <a:prstGeom prst="rect">
                      <a:avLst/>
                    </a:prstGeom>
                    <a:noFill/>
                    <a:ln>
                      <a:noFill/>
                    </a:ln>
                  </pic:spPr>
                </pic:pic>
              </a:graphicData>
            </a:graphic>
          </wp:inline>
        </w:drawing>
      </w:r>
    </w:p>
    <w:p w:rsidR="005E1A15" w:rsidRDefault="005E1A15" w:rsidP="005E1A15">
      <w:pPr>
        <w:pStyle w:val="CUERPOTEXTO"/>
        <w:keepNext/>
        <w:spacing w:after="0"/>
      </w:pPr>
      <w:proofErr w:type="gramStart"/>
      <w:r>
        <w:t>siendo</w:t>
      </w:r>
      <w:proofErr w:type="gramEnd"/>
      <w:r>
        <w:t>:</w:t>
      </w:r>
    </w:p>
    <w:p w:rsidR="005E1A15" w:rsidRDefault="005E1A15" w:rsidP="005E1A15">
      <w:pPr>
        <w:pStyle w:val="CUERPOTEXTO"/>
        <w:ind w:left="283"/>
      </w:pPr>
      <w:proofErr w:type="gramStart"/>
      <w:r>
        <w:t>f</w:t>
      </w:r>
      <w:proofErr w:type="gramEnd"/>
      <w:r>
        <w:t>: factor de corrección</w:t>
      </w:r>
    </w:p>
    <w:p w:rsidR="005E1A15" w:rsidRDefault="005E1A15" w:rsidP="005E1A15">
      <w:pPr>
        <w:pStyle w:val="CUERPOTEXTO"/>
        <w:ind w:left="283"/>
      </w:pPr>
      <w:proofErr w:type="gramStart"/>
      <w:r>
        <w:t>i</w:t>
      </w:r>
      <w:proofErr w:type="gramEnd"/>
      <w:r>
        <w:t>: intensidad pluviométrica considerada</w:t>
      </w:r>
    </w:p>
    <w:p w:rsidR="005E1A15" w:rsidRDefault="005E1A15" w:rsidP="005E1A15">
      <w:pPr>
        <w:pStyle w:val="CUERPOTEXTO"/>
        <w:keepLines/>
        <w:spacing w:after="0"/>
      </w:pPr>
      <w:r>
        <w:t>La sección rectangular es un 10% superior a la obtenida como sección semicircular.</w:t>
      </w:r>
    </w:p>
    <w:p w:rsidR="005E1A15" w:rsidRDefault="005E1A15" w:rsidP="005E1A15">
      <w:pPr>
        <w:pStyle w:val="CUERPOTEXTO"/>
        <w:spacing w:after="0"/>
      </w:pPr>
      <w:r>
        <w:t xml:space="preserve"> </w:t>
      </w:r>
    </w:p>
    <w:p w:rsidR="005E1A15" w:rsidRPr="002171CC" w:rsidRDefault="005E1A15" w:rsidP="005E1A15">
      <w:pPr>
        <w:pStyle w:val="CUERPOTEXTO"/>
        <w:keepNext/>
        <w:spacing w:after="0"/>
        <w:rPr>
          <w:b/>
          <w:szCs w:val="16"/>
        </w:rPr>
      </w:pPr>
      <w:r w:rsidRPr="002171CC">
        <w:rPr>
          <w:b/>
          <w:szCs w:val="16"/>
        </w:rPr>
        <w:t>Bajantes</w:t>
      </w:r>
    </w:p>
    <w:p w:rsidR="005E1A15" w:rsidRPr="002171CC" w:rsidRDefault="005E1A15" w:rsidP="005E1A15">
      <w:pPr>
        <w:pStyle w:val="CUERPOTEXTO"/>
        <w:keepLines/>
        <w:rPr>
          <w:szCs w:val="16"/>
        </w:rPr>
      </w:pPr>
      <w:r w:rsidRPr="002171CC">
        <w:rPr>
          <w:szCs w:val="16"/>
        </w:rPr>
        <w:t>El diámetro correspondiente a la superficie en proyección horizontal servida por cada bajante de aguas pluviales se ha obtenido de la tabla siguiente.</w:t>
      </w:r>
    </w:p>
    <w:tbl>
      <w:tblPr>
        <w:tblW w:w="3750" w:type="pct"/>
        <w:jc w:val="center"/>
        <w:tblCellMar>
          <w:top w:w="28" w:type="dxa"/>
          <w:left w:w="28" w:type="dxa"/>
          <w:bottom w:w="28" w:type="dxa"/>
          <w:right w:w="28" w:type="dxa"/>
        </w:tblCellMar>
        <w:tblLook w:val="04A0" w:firstRow="1" w:lastRow="0" w:firstColumn="1" w:lastColumn="0" w:noHBand="0" w:noVBand="1"/>
      </w:tblPr>
      <w:tblGrid>
        <w:gridCol w:w="4154"/>
        <w:gridCol w:w="3069"/>
      </w:tblGrid>
      <w:tr w:rsidR="005E1A15" w:rsidRPr="003B59B2" w:rsidTr="005E1A15">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3B59B2" w:rsidRDefault="005E1A15" w:rsidP="005E1A15">
            <w:pPr>
              <w:pStyle w:val="CUERPOTEXTOTABLA"/>
              <w:jc w:val="center"/>
              <w:rPr>
                <w:szCs w:val="16"/>
              </w:rPr>
            </w:pPr>
            <w:r w:rsidRPr="003B59B2">
              <w:rPr>
                <w:szCs w:val="16"/>
              </w:rPr>
              <w:t>Superficie de cubierta en proyección horizontal(m</w:t>
            </w:r>
            <w:r w:rsidRPr="003B59B2">
              <w:rPr>
                <w:szCs w:val="16"/>
                <w:vertAlign w:val="superscript"/>
              </w:rPr>
              <w:t>2</w:t>
            </w:r>
            <w:r w:rsidRPr="003B59B2">
              <w:rPr>
                <w:szCs w:val="16"/>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3B59B2" w:rsidRDefault="005E1A15" w:rsidP="005E1A15">
            <w:pPr>
              <w:pStyle w:val="CUERPOTEXTOTABLA"/>
              <w:jc w:val="center"/>
              <w:rPr>
                <w:szCs w:val="16"/>
              </w:rPr>
            </w:pPr>
            <w:r w:rsidRPr="003B59B2">
              <w:rPr>
                <w:szCs w:val="16"/>
              </w:rPr>
              <w:t>Diámetro nominal de la bajante (mm)</w:t>
            </w:r>
          </w:p>
        </w:tc>
      </w:tr>
      <w:tr w:rsidR="005E1A15" w:rsidRPr="003B59B2" w:rsidTr="005E1A15">
        <w:trPr>
          <w:cantSplit/>
          <w:jc w:val="center"/>
        </w:trPr>
        <w:tc>
          <w:tcPr>
            <w:tcW w:w="0" w:type="auto"/>
            <w:tcBorders>
              <w:top w:val="single" w:sz="2" w:space="0" w:color="000000"/>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65</w:t>
            </w:r>
          </w:p>
        </w:tc>
        <w:tc>
          <w:tcPr>
            <w:tcW w:w="0" w:type="auto"/>
            <w:tcBorders>
              <w:top w:val="single" w:sz="2" w:space="0" w:color="000000"/>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50</w:t>
            </w:r>
          </w:p>
        </w:tc>
      </w:tr>
      <w:tr w:rsidR="005E1A15" w:rsidRPr="003B59B2" w:rsidTr="005E1A15">
        <w:trPr>
          <w:cantSplit/>
          <w:jc w:val="center"/>
        </w:trPr>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113</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63</w:t>
            </w:r>
          </w:p>
        </w:tc>
      </w:tr>
      <w:tr w:rsidR="005E1A15" w:rsidRPr="003B59B2" w:rsidTr="005E1A15">
        <w:trPr>
          <w:cantSplit/>
          <w:jc w:val="center"/>
        </w:trPr>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177</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75</w:t>
            </w:r>
          </w:p>
        </w:tc>
      </w:tr>
      <w:tr w:rsidR="005E1A15" w:rsidRPr="003B59B2" w:rsidTr="005E1A15">
        <w:trPr>
          <w:cantSplit/>
          <w:jc w:val="center"/>
        </w:trPr>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318</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90</w:t>
            </w:r>
          </w:p>
        </w:tc>
      </w:tr>
      <w:tr w:rsidR="005E1A15" w:rsidRPr="003B59B2" w:rsidTr="005E1A15">
        <w:trPr>
          <w:cantSplit/>
          <w:jc w:val="center"/>
        </w:trPr>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580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110</w:t>
            </w:r>
          </w:p>
        </w:tc>
      </w:tr>
      <w:tr w:rsidR="005E1A15" w:rsidRPr="003B59B2" w:rsidTr="005E1A15">
        <w:trPr>
          <w:cantSplit/>
          <w:jc w:val="center"/>
        </w:trPr>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805</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125</w:t>
            </w:r>
          </w:p>
        </w:tc>
      </w:tr>
      <w:tr w:rsidR="005E1A15" w:rsidRPr="003B59B2" w:rsidTr="005E1A15">
        <w:trPr>
          <w:cantSplit/>
          <w:jc w:val="center"/>
        </w:trPr>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1544</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160</w:t>
            </w:r>
          </w:p>
        </w:tc>
      </w:tr>
      <w:tr w:rsidR="005E1A15" w:rsidRPr="003B59B2" w:rsidTr="005E1A15">
        <w:trPr>
          <w:cantSplit/>
          <w:jc w:val="center"/>
        </w:trPr>
        <w:tc>
          <w:tcPr>
            <w:tcW w:w="0" w:type="auto"/>
            <w:tcBorders>
              <w:left w:val="single" w:sz="2" w:space="0" w:color="000000"/>
              <w:bottom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2700</w:t>
            </w:r>
          </w:p>
        </w:tc>
        <w:tc>
          <w:tcPr>
            <w:tcW w:w="0" w:type="auto"/>
            <w:tcBorders>
              <w:left w:val="single" w:sz="2" w:space="0" w:color="000000"/>
              <w:bottom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200</w:t>
            </w:r>
          </w:p>
        </w:tc>
      </w:tr>
    </w:tbl>
    <w:p w:rsidR="005E1A15" w:rsidRPr="002171CC" w:rsidRDefault="005E1A15" w:rsidP="005E1A15">
      <w:pPr>
        <w:spacing w:after="0" w:line="2" w:lineRule="auto"/>
        <w:rPr>
          <w:sz w:val="16"/>
          <w:szCs w:val="16"/>
        </w:rPr>
      </w:pPr>
    </w:p>
    <w:p w:rsidR="005E1A15" w:rsidRPr="002171CC" w:rsidRDefault="005E1A15" w:rsidP="005E1A15">
      <w:pPr>
        <w:pStyle w:val="CUERPOTEXTO"/>
        <w:spacing w:after="0"/>
        <w:rPr>
          <w:szCs w:val="16"/>
        </w:rPr>
      </w:pPr>
    </w:p>
    <w:p w:rsidR="005E1A15" w:rsidRPr="002171CC" w:rsidRDefault="005E1A15" w:rsidP="005E1A15">
      <w:pPr>
        <w:pStyle w:val="CUERPOTEXTO"/>
        <w:keepLines/>
        <w:rPr>
          <w:szCs w:val="16"/>
        </w:rPr>
      </w:pPr>
      <w:r w:rsidRPr="002171CC">
        <w:rPr>
          <w:szCs w:val="16"/>
        </w:rPr>
        <w:t xml:space="preserve">Los diámetros mostrados, obtenidos a partir de la tabla 4.8 (CTE DB HS 5), garantizan una variación de presión en la tubería menor que 250 </w:t>
      </w:r>
      <w:proofErr w:type="spellStart"/>
      <w:r w:rsidRPr="002171CC">
        <w:rPr>
          <w:szCs w:val="16"/>
        </w:rPr>
        <w:t>Pa</w:t>
      </w:r>
      <w:proofErr w:type="spellEnd"/>
      <w:r w:rsidRPr="002171CC">
        <w:rPr>
          <w:szCs w:val="16"/>
        </w:rPr>
        <w:t>, así como un caudal tal que la superficie ocupada por el agua no supera un tercio de la sección transversal de la tubería.</w:t>
      </w:r>
    </w:p>
    <w:p w:rsidR="005E1A15" w:rsidRPr="002171CC" w:rsidRDefault="005E1A15" w:rsidP="005E1A15">
      <w:pPr>
        <w:pStyle w:val="CUERPOTEXTO"/>
        <w:keepLines/>
        <w:rPr>
          <w:szCs w:val="16"/>
        </w:rPr>
      </w:pPr>
      <w:r w:rsidRPr="002171CC">
        <w:rPr>
          <w:szCs w:val="16"/>
        </w:rPr>
        <w:t>Régimen pluviométrico: 90 mm/h</w:t>
      </w:r>
    </w:p>
    <w:p w:rsidR="005E1A15" w:rsidRDefault="005E1A15" w:rsidP="005E1A15">
      <w:pPr>
        <w:pStyle w:val="CUERPOTEXTO"/>
        <w:keepLines/>
        <w:rPr>
          <w:szCs w:val="16"/>
        </w:rPr>
      </w:pPr>
      <w:r w:rsidRPr="002171CC">
        <w:rPr>
          <w:szCs w:val="16"/>
        </w:rPr>
        <w:t>Igual que en el caso de los canalones, se aplica el factor 'f' correspondiente.</w:t>
      </w:r>
    </w:p>
    <w:p w:rsidR="00204285" w:rsidRDefault="00204285" w:rsidP="005E1A15">
      <w:pPr>
        <w:pStyle w:val="CUERPOTEXTO"/>
        <w:keepLines/>
        <w:rPr>
          <w:szCs w:val="16"/>
        </w:rPr>
      </w:pPr>
    </w:p>
    <w:p w:rsidR="00204285" w:rsidRDefault="00204285" w:rsidP="005E1A15">
      <w:pPr>
        <w:pStyle w:val="CUERPOTEXTO"/>
        <w:keepLines/>
        <w:rPr>
          <w:szCs w:val="16"/>
        </w:rPr>
      </w:pPr>
    </w:p>
    <w:p w:rsidR="00204285" w:rsidRDefault="00204285" w:rsidP="005E1A15">
      <w:pPr>
        <w:pStyle w:val="CUERPOTEXTO"/>
        <w:keepLines/>
        <w:rPr>
          <w:szCs w:val="16"/>
        </w:rPr>
      </w:pPr>
    </w:p>
    <w:p w:rsidR="00204285" w:rsidRDefault="00204285" w:rsidP="005E1A15">
      <w:pPr>
        <w:pStyle w:val="CUERPOTEXTO"/>
        <w:keepLines/>
        <w:rPr>
          <w:szCs w:val="16"/>
        </w:rPr>
      </w:pPr>
    </w:p>
    <w:p w:rsidR="00204285" w:rsidRPr="004D3466" w:rsidRDefault="00204285" w:rsidP="005E1A15">
      <w:pPr>
        <w:pStyle w:val="CUERPOTEXTO"/>
        <w:keepLines/>
        <w:rPr>
          <w:szCs w:val="16"/>
        </w:rPr>
      </w:pPr>
    </w:p>
    <w:p w:rsidR="005E1A15" w:rsidRPr="00CB1ECC" w:rsidRDefault="005E1A15" w:rsidP="005E1A15">
      <w:pPr>
        <w:pStyle w:val="CUERPOTEXTO"/>
        <w:rPr>
          <w:szCs w:val="16"/>
        </w:rPr>
      </w:pPr>
      <w:r w:rsidRPr="002171CC">
        <w:rPr>
          <w:b/>
          <w:szCs w:val="16"/>
        </w:rPr>
        <w:lastRenderedPageBreak/>
        <w:t>Colectores</w:t>
      </w:r>
    </w:p>
    <w:p w:rsidR="005E1A15" w:rsidRPr="002171CC" w:rsidRDefault="005E1A15" w:rsidP="005E1A15">
      <w:pPr>
        <w:pStyle w:val="CUERPOTEXTO"/>
        <w:keepNext/>
        <w:rPr>
          <w:szCs w:val="16"/>
        </w:rPr>
      </w:pPr>
      <w:r w:rsidRPr="002171CC">
        <w:rPr>
          <w:szCs w:val="16"/>
        </w:rPr>
        <w:t>El diámetro de los colectores de aguas pluviales para una intensidad pluviométrica de 100 mm/h se ha obtenido, en función de su pendiente y de la superficie a la que sirve, de la siguiente tabla:</w:t>
      </w:r>
    </w:p>
    <w:tbl>
      <w:tblPr>
        <w:tblW w:w="3750" w:type="pct"/>
        <w:jc w:val="center"/>
        <w:tblCellMar>
          <w:top w:w="28" w:type="dxa"/>
          <w:left w:w="28" w:type="dxa"/>
          <w:bottom w:w="28" w:type="dxa"/>
          <w:right w:w="28" w:type="dxa"/>
        </w:tblCellMar>
        <w:tblLook w:val="04A0" w:firstRow="1" w:lastRow="0" w:firstColumn="1" w:lastColumn="0" w:noHBand="0" w:noVBand="1"/>
      </w:tblPr>
      <w:tblGrid>
        <w:gridCol w:w="1030"/>
        <w:gridCol w:w="1030"/>
        <w:gridCol w:w="1030"/>
        <w:gridCol w:w="4133"/>
      </w:tblGrid>
      <w:tr w:rsidR="005E1A15" w:rsidRPr="003B59B2" w:rsidTr="005E1A15">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vAlign w:val="center"/>
          </w:tcPr>
          <w:p w:rsidR="005E1A15" w:rsidRPr="003B59B2" w:rsidRDefault="005E1A15" w:rsidP="005E1A15">
            <w:pPr>
              <w:pStyle w:val="CUERPOTEXTOTABLA"/>
              <w:jc w:val="center"/>
              <w:rPr>
                <w:szCs w:val="16"/>
              </w:rPr>
            </w:pPr>
            <w:r w:rsidRPr="003B59B2">
              <w:rPr>
                <w:szCs w:val="16"/>
              </w:rPr>
              <w:t>Superficie proyectada (m</w:t>
            </w:r>
            <w:r w:rsidRPr="003B59B2">
              <w:rPr>
                <w:szCs w:val="16"/>
                <w:vertAlign w:val="superscript"/>
              </w:rPr>
              <w:t>2</w:t>
            </w:r>
            <w:r w:rsidRPr="003B59B2">
              <w:rPr>
                <w:szCs w:val="16"/>
              </w:rPr>
              <w:t>)</w:t>
            </w:r>
          </w:p>
          <w:p w:rsidR="005E1A15" w:rsidRPr="003B59B2" w:rsidRDefault="005E1A15" w:rsidP="005E1A15">
            <w:pPr>
              <w:pStyle w:val="CUERPOTEXTOTABLA"/>
              <w:jc w:val="center"/>
              <w:rPr>
                <w:szCs w:val="16"/>
              </w:rPr>
            </w:pPr>
            <w:r w:rsidRPr="003B59B2">
              <w:rPr>
                <w:szCs w:val="16"/>
              </w:rPr>
              <w:t>Pendiente del colector</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3B59B2" w:rsidRDefault="005E1A15" w:rsidP="005E1A15">
            <w:pPr>
              <w:pStyle w:val="CUERPOTEXTOTABLA"/>
              <w:jc w:val="center"/>
              <w:rPr>
                <w:szCs w:val="16"/>
              </w:rPr>
            </w:pPr>
            <w:r w:rsidRPr="003B59B2">
              <w:rPr>
                <w:szCs w:val="16"/>
              </w:rPr>
              <w:t>Diámetro nominal del colector (mm)</w:t>
            </w:r>
          </w:p>
        </w:tc>
      </w:tr>
      <w:tr w:rsidR="005E1A15" w:rsidRPr="003B59B2" w:rsidTr="005E1A15">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3B59B2" w:rsidRDefault="005E1A15" w:rsidP="005E1A15">
            <w:pPr>
              <w:pStyle w:val="CUERPOTEXTOTABLA"/>
              <w:jc w:val="center"/>
              <w:rPr>
                <w:szCs w:val="16"/>
              </w:rPr>
            </w:pPr>
            <w:r w:rsidRPr="003B59B2">
              <w:rPr>
                <w:szCs w:val="16"/>
              </w:rPr>
              <w:t>1 %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3B59B2" w:rsidRDefault="005E1A15" w:rsidP="005E1A15">
            <w:pPr>
              <w:pStyle w:val="CUERPOTEXTOTABLA"/>
              <w:jc w:val="center"/>
              <w:rPr>
                <w:szCs w:val="16"/>
              </w:rPr>
            </w:pPr>
            <w:r w:rsidRPr="003B59B2">
              <w:rPr>
                <w:szCs w:val="16"/>
              </w:rPr>
              <w:t>2 %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3B59B2" w:rsidRDefault="005E1A15" w:rsidP="005E1A15">
            <w:pPr>
              <w:pStyle w:val="CUERPOTEXTOTABLA"/>
              <w:jc w:val="center"/>
              <w:rPr>
                <w:szCs w:val="16"/>
              </w:rPr>
            </w:pPr>
            <w:r w:rsidRPr="003B59B2">
              <w:rPr>
                <w:szCs w:val="16"/>
              </w:rPr>
              <w:t>4 %</w:t>
            </w: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5E1A15" w:rsidRPr="003B59B2" w:rsidRDefault="005E1A15" w:rsidP="005E1A15">
            <w:pPr>
              <w:rPr>
                <w:sz w:val="16"/>
                <w:szCs w:val="16"/>
              </w:rPr>
            </w:pPr>
          </w:p>
        </w:tc>
      </w:tr>
      <w:tr w:rsidR="005E1A15" w:rsidRPr="003B59B2" w:rsidTr="005E1A15">
        <w:trPr>
          <w:cantSplit/>
          <w:jc w:val="center"/>
        </w:trPr>
        <w:tc>
          <w:tcPr>
            <w:tcW w:w="0" w:type="auto"/>
            <w:tcBorders>
              <w:top w:val="single" w:sz="2" w:space="0" w:color="000000"/>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125</w:t>
            </w:r>
          </w:p>
        </w:tc>
        <w:tc>
          <w:tcPr>
            <w:tcW w:w="0" w:type="auto"/>
            <w:tcBorders>
              <w:top w:val="single" w:sz="2" w:space="0" w:color="000000"/>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178</w:t>
            </w:r>
          </w:p>
        </w:tc>
        <w:tc>
          <w:tcPr>
            <w:tcW w:w="0" w:type="auto"/>
            <w:tcBorders>
              <w:top w:val="single" w:sz="2" w:space="0" w:color="000000"/>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253</w:t>
            </w:r>
          </w:p>
        </w:tc>
        <w:tc>
          <w:tcPr>
            <w:tcW w:w="0" w:type="auto"/>
            <w:tcBorders>
              <w:top w:val="single" w:sz="2" w:space="0" w:color="000000"/>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90</w:t>
            </w:r>
          </w:p>
        </w:tc>
      </w:tr>
      <w:tr w:rsidR="005E1A15" w:rsidRPr="003B59B2" w:rsidTr="005E1A15">
        <w:trPr>
          <w:cantSplit/>
          <w:jc w:val="center"/>
        </w:trPr>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229</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323</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458</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110</w:t>
            </w:r>
          </w:p>
        </w:tc>
      </w:tr>
      <w:tr w:rsidR="005E1A15" w:rsidRPr="003B59B2" w:rsidTr="005E1A15">
        <w:trPr>
          <w:cantSplit/>
          <w:jc w:val="center"/>
        </w:trPr>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310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440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620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125</w:t>
            </w:r>
          </w:p>
        </w:tc>
      </w:tr>
      <w:tr w:rsidR="005E1A15" w:rsidRPr="003B59B2" w:rsidTr="005E1A15">
        <w:trPr>
          <w:cantSplit/>
          <w:jc w:val="center"/>
        </w:trPr>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614</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862</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1228</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160</w:t>
            </w:r>
          </w:p>
        </w:tc>
      </w:tr>
      <w:tr w:rsidR="005E1A15" w:rsidRPr="003B59B2" w:rsidTr="005E1A15">
        <w:trPr>
          <w:cantSplit/>
          <w:jc w:val="center"/>
        </w:trPr>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1070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1510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2140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200</w:t>
            </w:r>
          </w:p>
        </w:tc>
      </w:tr>
      <w:tr w:rsidR="005E1A15" w:rsidRPr="003B59B2" w:rsidTr="005E1A15">
        <w:trPr>
          <w:cantSplit/>
          <w:jc w:val="center"/>
        </w:trPr>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1920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2710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3850</w:t>
            </w:r>
          </w:p>
        </w:tc>
        <w:tc>
          <w:tcPr>
            <w:tcW w:w="0" w:type="auto"/>
            <w:tcBorders>
              <w:left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250</w:t>
            </w:r>
          </w:p>
        </w:tc>
      </w:tr>
      <w:tr w:rsidR="005E1A15" w:rsidRPr="003B59B2" w:rsidTr="005E1A15">
        <w:trPr>
          <w:cantSplit/>
          <w:jc w:val="center"/>
        </w:trPr>
        <w:tc>
          <w:tcPr>
            <w:tcW w:w="0" w:type="auto"/>
            <w:tcBorders>
              <w:left w:val="single" w:sz="2" w:space="0" w:color="000000"/>
              <w:bottom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2016</w:t>
            </w:r>
          </w:p>
        </w:tc>
        <w:tc>
          <w:tcPr>
            <w:tcW w:w="0" w:type="auto"/>
            <w:tcBorders>
              <w:left w:val="single" w:sz="2" w:space="0" w:color="000000"/>
              <w:bottom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4589</w:t>
            </w:r>
          </w:p>
        </w:tc>
        <w:tc>
          <w:tcPr>
            <w:tcW w:w="0" w:type="auto"/>
            <w:tcBorders>
              <w:left w:val="single" w:sz="2" w:space="0" w:color="000000"/>
              <w:bottom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6500</w:t>
            </w:r>
          </w:p>
        </w:tc>
        <w:tc>
          <w:tcPr>
            <w:tcW w:w="0" w:type="auto"/>
            <w:tcBorders>
              <w:left w:val="single" w:sz="2" w:space="0" w:color="000000"/>
              <w:bottom w:val="single" w:sz="2" w:space="0" w:color="000000"/>
              <w:right w:val="single" w:sz="2" w:space="0" w:color="000000"/>
            </w:tcBorders>
            <w:noWrap/>
            <w:vAlign w:val="center"/>
          </w:tcPr>
          <w:p w:rsidR="005E1A15" w:rsidRPr="003B59B2" w:rsidRDefault="005E1A15" w:rsidP="005E1A15">
            <w:pPr>
              <w:pStyle w:val="CUERPOTEXTOTABLA"/>
              <w:jc w:val="center"/>
              <w:rPr>
                <w:szCs w:val="16"/>
              </w:rPr>
            </w:pPr>
            <w:r w:rsidRPr="003B59B2">
              <w:rPr>
                <w:szCs w:val="16"/>
              </w:rPr>
              <w:t>315</w:t>
            </w:r>
          </w:p>
        </w:tc>
      </w:tr>
    </w:tbl>
    <w:p w:rsidR="005E1A15" w:rsidRPr="002171CC" w:rsidRDefault="005E1A15" w:rsidP="005E1A15">
      <w:pPr>
        <w:spacing w:after="0" w:line="2" w:lineRule="auto"/>
        <w:rPr>
          <w:sz w:val="16"/>
          <w:szCs w:val="16"/>
        </w:rPr>
      </w:pPr>
    </w:p>
    <w:p w:rsidR="005E1A15" w:rsidRPr="002171CC" w:rsidRDefault="005E1A15" w:rsidP="005E1A15">
      <w:pPr>
        <w:pStyle w:val="CUERPOTEXTO"/>
        <w:keepNext/>
        <w:rPr>
          <w:szCs w:val="16"/>
        </w:rPr>
      </w:pPr>
      <w:r w:rsidRPr="002171CC">
        <w:rPr>
          <w:szCs w:val="16"/>
        </w:rPr>
        <w:t xml:space="preserve"> </w:t>
      </w:r>
    </w:p>
    <w:p w:rsidR="005E1A15" w:rsidRPr="005E1A15" w:rsidRDefault="005E1A15" w:rsidP="005E1A15">
      <w:pPr>
        <w:pStyle w:val="CUERPOTEXTO"/>
        <w:keepLines/>
        <w:rPr>
          <w:szCs w:val="16"/>
        </w:rPr>
      </w:pPr>
      <w:r w:rsidRPr="002171CC">
        <w:rPr>
          <w:szCs w:val="16"/>
        </w:rPr>
        <w:t>Los diámetros mostrados, obtenidos de la tabla 4.9 (CTE DB HS 5), garantizan que, en régimen permanente, el agua ocupa la totalidad de la sección transversal de la tubería.</w:t>
      </w:r>
      <w:bookmarkStart w:id="10" w:name="REF_HTML:_RC_:2:1:3"/>
      <w:bookmarkEnd w:id="10"/>
    </w:p>
    <w:p w:rsidR="005E1A15" w:rsidRPr="00831F3D" w:rsidRDefault="005E1A15" w:rsidP="005E1A15">
      <w:pPr>
        <w:pStyle w:val="CUERPOTEXTO"/>
        <w:keepLines/>
        <w:rPr>
          <w:b/>
          <w:szCs w:val="16"/>
        </w:rPr>
      </w:pPr>
      <w:r w:rsidRPr="00831F3D">
        <w:rPr>
          <w:b/>
          <w:szCs w:val="16"/>
        </w:rPr>
        <w:t>2.1.3.- Redes de ventilación</w:t>
      </w:r>
    </w:p>
    <w:p w:rsidR="005E1A15" w:rsidRPr="002171CC" w:rsidRDefault="005E1A15" w:rsidP="005E1A15">
      <w:pPr>
        <w:pStyle w:val="CUERPOTEXTO"/>
        <w:keepNext/>
        <w:rPr>
          <w:b/>
          <w:szCs w:val="16"/>
        </w:rPr>
      </w:pPr>
      <w:r w:rsidRPr="002171CC">
        <w:rPr>
          <w:b/>
          <w:szCs w:val="16"/>
        </w:rPr>
        <w:t>Ventilación primaria</w:t>
      </w:r>
    </w:p>
    <w:p w:rsidR="005E1A15" w:rsidRPr="002171CC" w:rsidRDefault="005E1A15" w:rsidP="005E1A15">
      <w:pPr>
        <w:pStyle w:val="CUERPOTEXTO"/>
        <w:keepLines/>
        <w:rPr>
          <w:szCs w:val="16"/>
        </w:rPr>
      </w:pPr>
      <w:r w:rsidRPr="002171CC">
        <w:rPr>
          <w:szCs w:val="16"/>
        </w:rPr>
        <w:t>La ventilación primaria tiene el mismo diámetro que el de la bajante de la que es prolongación, independientemente de la existencia de una columna de ventilación secundaria. Se mantiene así la protección del cierre hidráulico.</w:t>
      </w:r>
    </w:p>
    <w:p w:rsidR="005E1A15" w:rsidRPr="002171CC" w:rsidRDefault="005E1A15" w:rsidP="005E1A15">
      <w:pPr>
        <w:spacing w:after="0" w:line="2" w:lineRule="auto"/>
        <w:rPr>
          <w:sz w:val="16"/>
          <w:szCs w:val="16"/>
        </w:rPr>
      </w:pPr>
      <w:bookmarkStart w:id="11" w:name="REF_HTML:_RC_:2:1:4"/>
      <w:bookmarkEnd w:id="11"/>
    </w:p>
    <w:p w:rsidR="005E1A15" w:rsidRDefault="005E1A15" w:rsidP="005E1A15">
      <w:pPr>
        <w:pStyle w:val="CAP3"/>
        <w:keepNext/>
      </w:pPr>
      <w:r>
        <w:t>2.1.4.- Dimensionamiento hidráulico</w:t>
      </w:r>
    </w:p>
    <w:p w:rsidR="005E1A15" w:rsidRDefault="005E1A15" w:rsidP="005E1A15">
      <w:pPr>
        <w:pStyle w:val="CUERPOTEXTO"/>
        <w:keepNext/>
      </w:pPr>
      <w:r>
        <w:t>El caudal se ha calculado mediante la siguiente formulación:</w:t>
      </w:r>
    </w:p>
    <w:p w:rsidR="005E1A15" w:rsidRDefault="005E1A15" w:rsidP="00006865">
      <w:pPr>
        <w:pStyle w:val="CUERPOTEXTO"/>
        <w:keepNext/>
        <w:numPr>
          <w:ilvl w:val="0"/>
          <w:numId w:val="1"/>
        </w:numPr>
      </w:pPr>
      <w:r>
        <w:tab/>
        <w:t>Residuales (UNE-EN 12056-2)</w:t>
      </w:r>
    </w:p>
    <w:p w:rsidR="005E1A15" w:rsidRDefault="005E1A15" w:rsidP="005E1A15">
      <w:pPr>
        <w:pStyle w:val="CUERPOTEXTO"/>
        <w:keepNext/>
        <w:spacing w:after="0"/>
        <w:ind w:left="283"/>
        <w:jc w:val="center"/>
      </w:pPr>
      <w:r w:rsidRPr="00E91EFC">
        <w:rPr>
          <w:noProof/>
        </w:rPr>
        <w:drawing>
          <wp:inline distT="0" distB="0" distL="0" distR="0" wp14:anchorId="345376BA" wp14:editId="00FE7E76">
            <wp:extent cx="1247775" cy="247650"/>
            <wp:effectExtent l="0" t="0" r="9525" b="0"/>
            <wp:docPr id="3"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image11.wm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47775" cy="247650"/>
                    </a:xfrm>
                    <a:prstGeom prst="rect">
                      <a:avLst/>
                    </a:prstGeom>
                    <a:noFill/>
                    <a:ln>
                      <a:noFill/>
                    </a:ln>
                  </pic:spPr>
                </pic:pic>
              </a:graphicData>
            </a:graphic>
          </wp:inline>
        </w:drawing>
      </w:r>
    </w:p>
    <w:p w:rsidR="005E1A15" w:rsidRDefault="005E1A15" w:rsidP="005E1A15">
      <w:pPr>
        <w:pStyle w:val="CUERPOTEXTO"/>
        <w:keepNext/>
        <w:spacing w:after="0"/>
        <w:ind w:left="283"/>
      </w:pPr>
      <w:proofErr w:type="gramStart"/>
      <w:r>
        <w:t>siendo</w:t>
      </w:r>
      <w:proofErr w:type="gramEnd"/>
      <w:r>
        <w:t>:</w:t>
      </w:r>
    </w:p>
    <w:p w:rsidR="005E1A15" w:rsidRDefault="005E1A15" w:rsidP="005E1A15">
      <w:pPr>
        <w:pStyle w:val="CUERPOTEXTO"/>
      </w:pPr>
      <w:r>
        <w:t xml:space="preserve"> </w:t>
      </w:r>
    </w:p>
    <w:p w:rsidR="005E1A15" w:rsidRDefault="005E1A15" w:rsidP="005E1A15">
      <w:pPr>
        <w:pStyle w:val="CUERPOTEXTO"/>
        <w:ind w:left="567"/>
      </w:pPr>
      <w:proofErr w:type="spellStart"/>
      <w:r>
        <w:t>Qtot</w:t>
      </w:r>
      <w:proofErr w:type="spellEnd"/>
      <w:r>
        <w:t>: caudal total (l/s)</w:t>
      </w:r>
    </w:p>
    <w:p w:rsidR="005E1A15" w:rsidRDefault="005E1A15" w:rsidP="005E1A15">
      <w:pPr>
        <w:pStyle w:val="CUERPOTEXTO"/>
        <w:ind w:left="567"/>
      </w:pPr>
      <w:proofErr w:type="spellStart"/>
      <w:r>
        <w:t>Qww</w:t>
      </w:r>
      <w:proofErr w:type="spellEnd"/>
      <w:r>
        <w:t>: caudal de aguas residuales (l/s)</w:t>
      </w:r>
    </w:p>
    <w:p w:rsidR="005E1A15" w:rsidRDefault="005E1A15" w:rsidP="005E1A15">
      <w:pPr>
        <w:pStyle w:val="CUERPOTEXTO"/>
        <w:ind w:left="567"/>
      </w:pPr>
      <w:proofErr w:type="spellStart"/>
      <w:r>
        <w:t>Qc</w:t>
      </w:r>
      <w:proofErr w:type="spellEnd"/>
      <w:r>
        <w:t>: caudal continuo (l/s)</w:t>
      </w:r>
    </w:p>
    <w:p w:rsidR="005E1A15" w:rsidRDefault="005E1A15" w:rsidP="005E1A15">
      <w:pPr>
        <w:pStyle w:val="CUERPOTEXTO"/>
        <w:ind w:left="567"/>
      </w:pPr>
      <w:proofErr w:type="spellStart"/>
      <w:r>
        <w:t>Qp</w:t>
      </w:r>
      <w:proofErr w:type="spellEnd"/>
      <w:r>
        <w:t>: caudal de aguas residuales bombeado (l/s)</w:t>
      </w:r>
    </w:p>
    <w:p w:rsidR="005E1A15" w:rsidRDefault="005E1A15" w:rsidP="005E1A15">
      <w:pPr>
        <w:pStyle w:val="CUERPOTEXTO"/>
        <w:keepNext/>
        <w:spacing w:after="0"/>
        <w:ind w:left="283"/>
        <w:jc w:val="center"/>
      </w:pPr>
      <w:r w:rsidRPr="00E91EFC">
        <w:rPr>
          <w:noProof/>
        </w:rPr>
        <w:drawing>
          <wp:inline distT="0" distB="0" distL="0" distR="0" wp14:anchorId="3E4633E2" wp14:editId="264135BA">
            <wp:extent cx="990600" cy="257175"/>
            <wp:effectExtent l="0" t="0" r="0" b="9525"/>
            <wp:docPr id="4" name="0 Imagen" descr="image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image12.wm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90600" cy="257175"/>
                    </a:xfrm>
                    <a:prstGeom prst="rect">
                      <a:avLst/>
                    </a:prstGeom>
                    <a:noFill/>
                    <a:ln>
                      <a:noFill/>
                    </a:ln>
                  </pic:spPr>
                </pic:pic>
              </a:graphicData>
            </a:graphic>
          </wp:inline>
        </w:drawing>
      </w:r>
    </w:p>
    <w:p w:rsidR="005E1A15" w:rsidRDefault="005E1A15" w:rsidP="005E1A15">
      <w:pPr>
        <w:pStyle w:val="CUERPOTEXTO"/>
        <w:keepNext/>
        <w:spacing w:after="0"/>
        <w:ind w:left="283"/>
      </w:pPr>
      <w:proofErr w:type="gramStart"/>
      <w:r>
        <w:t>siendo</w:t>
      </w:r>
      <w:proofErr w:type="gramEnd"/>
      <w:r>
        <w:t>:</w:t>
      </w:r>
    </w:p>
    <w:p w:rsidR="005E1A15" w:rsidRDefault="005E1A15" w:rsidP="005E1A15">
      <w:pPr>
        <w:pStyle w:val="CUERPOTEXTO"/>
      </w:pPr>
      <w:r>
        <w:t xml:space="preserve"> </w:t>
      </w:r>
    </w:p>
    <w:p w:rsidR="005E1A15" w:rsidRDefault="005E1A15" w:rsidP="005E1A15">
      <w:pPr>
        <w:pStyle w:val="CUERPOTEXTO"/>
        <w:ind w:left="567"/>
      </w:pPr>
      <w:r>
        <w:t>K: coeficiente por frecuencia de uso</w:t>
      </w:r>
    </w:p>
    <w:p w:rsidR="005E1A15" w:rsidRDefault="005E1A15" w:rsidP="005E1A15">
      <w:pPr>
        <w:pStyle w:val="CUERPOTEXTO"/>
        <w:ind w:left="567"/>
      </w:pPr>
      <w:proofErr w:type="gramStart"/>
      <w:r>
        <w:t>Sum(</w:t>
      </w:r>
      <w:proofErr w:type="gramEnd"/>
      <w:r>
        <w:t>UD): suma de las unidades de descarga</w:t>
      </w:r>
    </w:p>
    <w:p w:rsidR="005E1A15" w:rsidRDefault="005E1A15" w:rsidP="00006865">
      <w:pPr>
        <w:pStyle w:val="CUERPOTEXTO"/>
        <w:keepNext/>
        <w:numPr>
          <w:ilvl w:val="0"/>
          <w:numId w:val="1"/>
        </w:numPr>
      </w:pPr>
      <w:r>
        <w:tab/>
        <w:t>Pluviales (UNE-EN 12056-3)</w:t>
      </w:r>
    </w:p>
    <w:p w:rsidR="005E1A15" w:rsidRDefault="005E1A15" w:rsidP="005E1A15">
      <w:pPr>
        <w:pStyle w:val="CUERPOTEXTO"/>
        <w:keepNext/>
        <w:spacing w:after="0"/>
        <w:ind w:left="283"/>
        <w:jc w:val="center"/>
      </w:pPr>
      <w:r w:rsidRPr="00E91EFC">
        <w:rPr>
          <w:noProof/>
        </w:rPr>
        <w:drawing>
          <wp:inline distT="0" distB="0" distL="0" distR="0" wp14:anchorId="2EB6F098" wp14:editId="3B38D0C2">
            <wp:extent cx="838200" cy="209550"/>
            <wp:effectExtent l="0" t="0" r="0" b="0"/>
            <wp:docPr id="5" name="0 Imagen" descr="image1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image13.wm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p>
    <w:p w:rsidR="005E1A15" w:rsidRDefault="005E1A15" w:rsidP="005E1A15">
      <w:pPr>
        <w:pStyle w:val="CUERPOTEXTO"/>
        <w:keepNext/>
        <w:spacing w:after="0"/>
        <w:ind w:left="283"/>
      </w:pPr>
      <w:proofErr w:type="gramStart"/>
      <w:r>
        <w:t>siendo</w:t>
      </w:r>
      <w:proofErr w:type="gramEnd"/>
      <w:r>
        <w:t>:</w:t>
      </w:r>
    </w:p>
    <w:p w:rsidR="005E1A15" w:rsidRDefault="005E1A15" w:rsidP="005E1A15">
      <w:pPr>
        <w:pStyle w:val="CUERPOTEXTO"/>
      </w:pPr>
      <w:r>
        <w:t xml:space="preserve"> </w:t>
      </w:r>
    </w:p>
    <w:p w:rsidR="005E1A15" w:rsidRDefault="005E1A15" w:rsidP="005E1A15">
      <w:pPr>
        <w:pStyle w:val="CUERPOTEXTO"/>
        <w:ind w:left="567"/>
      </w:pPr>
      <w:r>
        <w:t>Q: caudal (l/s)</w:t>
      </w:r>
    </w:p>
    <w:p w:rsidR="005E1A15" w:rsidRDefault="005E1A15" w:rsidP="005E1A15">
      <w:pPr>
        <w:pStyle w:val="CUERPOTEXTO"/>
        <w:ind w:left="567"/>
      </w:pPr>
      <w:r>
        <w:t>C: coeficiente de escorrentía</w:t>
      </w:r>
    </w:p>
    <w:p w:rsidR="005E1A15" w:rsidRDefault="005E1A15" w:rsidP="005E1A15">
      <w:pPr>
        <w:pStyle w:val="CUERPOTEXTO"/>
        <w:ind w:left="567"/>
      </w:pPr>
      <w:r>
        <w:t>I: intensidad (l/s.m</w:t>
      </w:r>
      <w:r>
        <w:rPr>
          <w:vertAlign w:val="superscript"/>
        </w:rPr>
        <w:t>2</w:t>
      </w:r>
      <w:r>
        <w:t>)</w:t>
      </w:r>
    </w:p>
    <w:p w:rsidR="005E1A15" w:rsidRDefault="005E1A15" w:rsidP="005E1A15">
      <w:pPr>
        <w:pStyle w:val="CUERPOTEXTO"/>
        <w:ind w:left="567"/>
      </w:pPr>
      <w:r>
        <w:t>A: área (m</w:t>
      </w:r>
      <w:r>
        <w:rPr>
          <w:vertAlign w:val="superscript"/>
        </w:rPr>
        <w:t>2</w:t>
      </w:r>
      <w:r>
        <w:t>)</w:t>
      </w:r>
    </w:p>
    <w:p w:rsidR="005E1A15" w:rsidRDefault="005E1A15" w:rsidP="005E1A15">
      <w:pPr>
        <w:pStyle w:val="CUERPOTEXTO"/>
        <w:rPr>
          <w:b/>
        </w:rPr>
      </w:pPr>
      <w:r>
        <w:rPr>
          <w:b/>
        </w:rPr>
        <w:t>Las tuberías horizontales se han calculado con la siguiente formulación:</w:t>
      </w:r>
    </w:p>
    <w:p w:rsidR="005E1A15" w:rsidRDefault="005E1A15" w:rsidP="005E1A15">
      <w:pPr>
        <w:pStyle w:val="CUERPOTEXTO"/>
        <w:keepLines/>
      </w:pPr>
      <w:r>
        <w:t xml:space="preserve">Se ha verificado el diámetro empleando la fórmula de </w:t>
      </w:r>
      <w:proofErr w:type="spellStart"/>
      <w:r>
        <w:t>Manning</w:t>
      </w:r>
      <w:proofErr w:type="spellEnd"/>
      <w:r>
        <w:t>:</w:t>
      </w:r>
    </w:p>
    <w:p w:rsidR="005E1A15" w:rsidRDefault="005E1A15" w:rsidP="005E1A15">
      <w:pPr>
        <w:pStyle w:val="CUERPOTEXTO"/>
        <w:spacing w:after="0"/>
        <w:jc w:val="center"/>
      </w:pPr>
      <w:r w:rsidRPr="00E91EFC">
        <w:rPr>
          <w:noProof/>
        </w:rPr>
        <w:drawing>
          <wp:inline distT="0" distB="0" distL="0" distR="0" wp14:anchorId="0DAD7EA4" wp14:editId="53E01D16">
            <wp:extent cx="1314450" cy="400050"/>
            <wp:effectExtent l="0" t="0" r="0" b="0"/>
            <wp:docPr id="6" name="0 Imagen" descr="image1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image14.wm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14450" cy="400050"/>
                    </a:xfrm>
                    <a:prstGeom prst="rect">
                      <a:avLst/>
                    </a:prstGeom>
                    <a:noFill/>
                    <a:ln>
                      <a:noFill/>
                    </a:ln>
                  </pic:spPr>
                </pic:pic>
              </a:graphicData>
            </a:graphic>
          </wp:inline>
        </w:drawing>
      </w:r>
    </w:p>
    <w:p w:rsidR="005E1A15" w:rsidRDefault="005E1A15" w:rsidP="005E1A15">
      <w:pPr>
        <w:pStyle w:val="CUERPOTEXTO"/>
        <w:keepNext/>
        <w:spacing w:after="0"/>
      </w:pPr>
    </w:p>
    <w:p w:rsidR="005E1A15" w:rsidRDefault="005E1A15" w:rsidP="005E1A15">
      <w:pPr>
        <w:pStyle w:val="CUERPOTEXTO"/>
        <w:keepNext/>
        <w:spacing w:after="0"/>
      </w:pPr>
    </w:p>
    <w:p w:rsidR="005E1A15" w:rsidRDefault="005E1A15" w:rsidP="005E1A15">
      <w:pPr>
        <w:pStyle w:val="CUERPOTEXTO"/>
        <w:keepNext/>
        <w:spacing w:after="0"/>
      </w:pPr>
      <w:proofErr w:type="gramStart"/>
      <w:r>
        <w:t>siendo</w:t>
      </w:r>
      <w:proofErr w:type="gramEnd"/>
      <w:r>
        <w:t>:</w:t>
      </w:r>
    </w:p>
    <w:p w:rsidR="005E1A15" w:rsidRDefault="005E1A15" w:rsidP="005E1A15">
      <w:pPr>
        <w:pStyle w:val="CUERPOTEXTO"/>
      </w:pPr>
      <w:r>
        <w:t xml:space="preserve"> </w:t>
      </w:r>
    </w:p>
    <w:p w:rsidR="005E1A15" w:rsidRDefault="005E1A15" w:rsidP="005E1A15">
      <w:pPr>
        <w:pStyle w:val="CUERPOTEXTO"/>
        <w:ind w:left="283"/>
      </w:pPr>
      <w:r>
        <w:t>Q: caudal (m</w:t>
      </w:r>
      <w:r>
        <w:rPr>
          <w:vertAlign w:val="superscript"/>
        </w:rPr>
        <w:t>3</w:t>
      </w:r>
      <w:r>
        <w:t>/s)</w:t>
      </w:r>
    </w:p>
    <w:p w:rsidR="005E1A15" w:rsidRDefault="005E1A15" w:rsidP="005E1A15">
      <w:pPr>
        <w:pStyle w:val="CUERPOTEXTO"/>
        <w:ind w:left="283"/>
      </w:pPr>
      <w:proofErr w:type="gramStart"/>
      <w:r>
        <w:t>n</w:t>
      </w:r>
      <w:proofErr w:type="gramEnd"/>
      <w:r>
        <w:t xml:space="preserve">: coeficiente de </w:t>
      </w:r>
      <w:proofErr w:type="spellStart"/>
      <w:r>
        <w:t>manning</w:t>
      </w:r>
      <w:proofErr w:type="spellEnd"/>
    </w:p>
    <w:p w:rsidR="005E1A15" w:rsidRDefault="005E1A15" w:rsidP="005E1A15">
      <w:pPr>
        <w:pStyle w:val="CUERPOTEXTO"/>
        <w:ind w:left="283"/>
      </w:pPr>
      <w:r>
        <w:t>A: área de la tubería ocupada por el fluido (m</w:t>
      </w:r>
      <w:r>
        <w:rPr>
          <w:vertAlign w:val="superscript"/>
        </w:rPr>
        <w:t>2</w:t>
      </w:r>
      <w:r>
        <w:t>)</w:t>
      </w:r>
    </w:p>
    <w:p w:rsidR="005E1A15" w:rsidRDefault="005E1A15" w:rsidP="005E1A15">
      <w:pPr>
        <w:pStyle w:val="CUERPOTEXTO"/>
        <w:ind w:left="283"/>
      </w:pPr>
      <w:r>
        <w:t>R</w:t>
      </w:r>
      <w:r>
        <w:rPr>
          <w:vertAlign w:val="subscript"/>
        </w:rPr>
        <w:t>h</w:t>
      </w:r>
      <w:r>
        <w:t>: radio hidráulico (m)</w:t>
      </w:r>
    </w:p>
    <w:p w:rsidR="005E1A15" w:rsidRPr="005E1A15" w:rsidRDefault="005E1A15" w:rsidP="005E1A15">
      <w:pPr>
        <w:pStyle w:val="CUERPOTEXTO"/>
        <w:ind w:left="283"/>
      </w:pPr>
      <w:proofErr w:type="gramStart"/>
      <w:r>
        <w:t>i</w:t>
      </w:r>
      <w:proofErr w:type="gramEnd"/>
      <w:r>
        <w:t>: pendiente (m/m)</w:t>
      </w:r>
    </w:p>
    <w:p w:rsidR="005E1A15" w:rsidRPr="00CB1ECC" w:rsidRDefault="005E1A15" w:rsidP="005E1A15">
      <w:pPr>
        <w:pStyle w:val="CUERPOTEXTO"/>
      </w:pPr>
      <w:r>
        <w:rPr>
          <w:b/>
        </w:rPr>
        <w:t>Las tuberías verticales se calculan con la siguiente formulación:</w:t>
      </w:r>
    </w:p>
    <w:p w:rsidR="005E1A15" w:rsidRDefault="005E1A15" w:rsidP="005E1A15">
      <w:pPr>
        <w:pStyle w:val="CUERPOTEXTO"/>
        <w:keepLines/>
      </w:pPr>
      <w:r>
        <w:t>Residuales</w:t>
      </w:r>
    </w:p>
    <w:p w:rsidR="005E1A15" w:rsidRDefault="005E1A15" w:rsidP="005E1A15">
      <w:pPr>
        <w:pStyle w:val="CUERPOTEXTO"/>
        <w:keepLines/>
      </w:pPr>
      <w:r>
        <w:t>Se ha verificado el diámetro empleando la fórmula de Dawson y Hunter:</w:t>
      </w:r>
    </w:p>
    <w:p w:rsidR="005E1A15" w:rsidRDefault="005E1A15" w:rsidP="005E1A15">
      <w:pPr>
        <w:pStyle w:val="CUERPOTEXTO"/>
        <w:spacing w:after="0"/>
        <w:jc w:val="center"/>
      </w:pPr>
      <w:r w:rsidRPr="00E91EFC">
        <w:rPr>
          <w:noProof/>
        </w:rPr>
        <w:drawing>
          <wp:inline distT="0" distB="0" distL="0" distR="0" wp14:anchorId="57C8C815" wp14:editId="4CB0A778">
            <wp:extent cx="1647825" cy="238125"/>
            <wp:effectExtent l="0" t="0" r="9525" b="9525"/>
            <wp:docPr id="7" name="0 Imagen" descr="image1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image15.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47825" cy="238125"/>
                    </a:xfrm>
                    <a:prstGeom prst="rect">
                      <a:avLst/>
                    </a:prstGeom>
                    <a:noFill/>
                    <a:ln>
                      <a:noFill/>
                    </a:ln>
                  </pic:spPr>
                </pic:pic>
              </a:graphicData>
            </a:graphic>
          </wp:inline>
        </w:drawing>
      </w:r>
    </w:p>
    <w:p w:rsidR="005E1A15" w:rsidRDefault="005E1A15" w:rsidP="005E1A15">
      <w:pPr>
        <w:pStyle w:val="CUERPOTEXTO"/>
        <w:keepNext/>
        <w:spacing w:after="0"/>
      </w:pPr>
      <w:proofErr w:type="gramStart"/>
      <w:r>
        <w:t>siendo</w:t>
      </w:r>
      <w:proofErr w:type="gramEnd"/>
      <w:r>
        <w:t>:</w:t>
      </w:r>
    </w:p>
    <w:p w:rsidR="005E1A15" w:rsidRDefault="005E1A15" w:rsidP="005E1A15">
      <w:pPr>
        <w:pStyle w:val="CUERPOTEXTO"/>
      </w:pPr>
      <w:r>
        <w:t xml:space="preserve"> </w:t>
      </w:r>
    </w:p>
    <w:p w:rsidR="005E1A15" w:rsidRDefault="005E1A15" w:rsidP="005E1A15">
      <w:pPr>
        <w:pStyle w:val="CUERPOTEXTO"/>
        <w:ind w:left="283"/>
      </w:pPr>
      <w:r>
        <w:t>Q: caudal (l/s)</w:t>
      </w:r>
    </w:p>
    <w:p w:rsidR="005E1A15" w:rsidRDefault="005E1A15" w:rsidP="005E1A15">
      <w:pPr>
        <w:pStyle w:val="CUERPOTEXTO"/>
        <w:ind w:left="283"/>
      </w:pPr>
      <w:proofErr w:type="gramStart"/>
      <w:r>
        <w:t>r</w:t>
      </w:r>
      <w:proofErr w:type="gramEnd"/>
      <w:r>
        <w:t>: nivel de llenado</w:t>
      </w:r>
    </w:p>
    <w:p w:rsidR="005E1A15" w:rsidRDefault="005E1A15" w:rsidP="005E1A15">
      <w:pPr>
        <w:pStyle w:val="CUERPOTEXTO"/>
        <w:ind w:left="283"/>
      </w:pPr>
      <w:r>
        <w:t>D: diámetro (mm)</w:t>
      </w:r>
    </w:p>
    <w:p w:rsidR="005E1A15" w:rsidRDefault="005E1A15" w:rsidP="005E1A15">
      <w:pPr>
        <w:pStyle w:val="CUERPOTEXTO"/>
        <w:keepLines/>
      </w:pPr>
      <w:r>
        <w:t>Pluviales (UNE-EN 12056-3)</w:t>
      </w:r>
    </w:p>
    <w:p w:rsidR="005E1A15" w:rsidRDefault="005E1A15" w:rsidP="005E1A15">
      <w:pPr>
        <w:pStyle w:val="CUERPOTEXTO"/>
        <w:keepLines/>
      </w:pPr>
      <w:r>
        <w:t xml:space="preserve">Se ha verificado el diámetro empleando la fórmula de </w:t>
      </w:r>
      <w:proofErr w:type="spellStart"/>
      <w:r>
        <w:t>Wyly-Eaton</w:t>
      </w:r>
      <w:proofErr w:type="spellEnd"/>
      <w:r>
        <w:t>:</w:t>
      </w:r>
    </w:p>
    <w:p w:rsidR="005E1A15" w:rsidRDefault="005E1A15" w:rsidP="005E1A15">
      <w:pPr>
        <w:pStyle w:val="CUERPOTEXTO"/>
        <w:spacing w:after="0"/>
        <w:jc w:val="center"/>
      </w:pPr>
      <w:r w:rsidRPr="00E91EFC">
        <w:rPr>
          <w:noProof/>
        </w:rPr>
        <w:drawing>
          <wp:inline distT="0" distB="0" distL="0" distR="0" wp14:anchorId="30157844" wp14:editId="42B3A218">
            <wp:extent cx="2228850" cy="247650"/>
            <wp:effectExtent l="0" t="0" r="0" b="0"/>
            <wp:docPr id="8" name="0 Imagen" descr="image1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image16.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5E1A15" w:rsidRDefault="005E1A15" w:rsidP="005E1A15">
      <w:pPr>
        <w:pStyle w:val="CUERPOTEXTO"/>
        <w:keepNext/>
        <w:spacing w:after="0"/>
      </w:pPr>
      <w:proofErr w:type="gramStart"/>
      <w:r>
        <w:t>siendo</w:t>
      </w:r>
      <w:proofErr w:type="gramEnd"/>
      <w:r>
        <w:t>:</w:t>
      </w:r>
    </w:p>
    <w:p w:rsidR="005E1A15" w:rsidRDefault="005E1A15" w:rsidP="005E1A15">
      <w:pPr>
        <w:pStyle w:val="CUERPOTEXTO"/>
      </w:pPr>
      <w:r>
        <w:t xml:space="preserve"> </w:t>
      </w:r>
    </w:p>
    <w:p w:rsidR="005E1A15" w:rsidRPr="00D41BBB" w:rsidRDefault="005E1A15" w:rsidP="005E1A15">
      <w:pPr>
        <w:pStyle w:val="CUERPOTEXTO"/>
        <w:ind w:left="283"/>
      </w:pPr>
      <w:r w:rsidRPr="00D41BBB">
        <w:t>Q</w:t>
      </w:r>
      <w:r w:rsidRPr="00D41BBB">
        <w:rPr>
          <w:vertAlign w:val="subscript"/>
        </w:rPr>
        <w:t>RWP</w:t>
      </w:r>
      <w:r w:rsidRPr="00D41BBB">
        <w:t>: caudal (l/s)</w:t>
      </w:r>
    </w:p>
    <w:p w:rsidR="005E1A15" w:rsidRPr="00D41BBB" w:rsidRDefault="005E1A15" w:rsidP="005E1A15">
      <w:pPr>
        <w:pStyle w:val="CUERPOTEXTO"/>
        <w:ind w:left="283"/>
      </w:pPr>
      <w:proofErr w:type="gramStart"/>
      <w:r w:rsidRPr="00D41BBB">
        <w:t>k</w:t>
      </w:r>
      <w:r w:rsidRPr="00D41BBB">
        <w:rPr>
          <w:vertAlign w:val="subscript"/>
        </w:rPr>
        <w:t>b</w:t>
      </w:r>
      <w:proofErr w:type="gramEnd"/>
      <w:r w:rsidRPr="00D41BBB">
        <w:t>: rugosidad (0.25 mm)</w:t>
      </w:r>
    </w:p>
    <w:p w:rsidR="005E1A15" w:rsidRDefault="005E1A15" w:rsidP="005E1A15">
      <w:pPr>
        <w:pStyle w:val="CUERPOTEXTO"/>
        <w:ind w:left="283"/>
      </w:pPr>
      <w:proofErr w:type="gramStart"/>
      <w:r>
        <w:t>d</w:t>
      </w:r>
      <w:r>
        <w:rPr>
          <w:vertAlign w:val="subscript"/>
        </w:rPr>
        <w:t>i</w:t>
      </w:r>
      <w:proofErr w:type="gramEnd"/>
      <w:r>
        <w:t>: diámetro (mm)</w:t>
      </w:r>
    </w:p>
    <w:p w:rsidR="005E1A15" w:rsidRDefault="005E1A15" w:rsidP="005E1A15">
      <w:pPr>
        <w:pStyle w:val="CUERPOTEXTO"/>
        <w:ind w:left="283"/>
      </w:pPr>
      <w:proofErr w:type="gramStart"/>
      <w:r>
        <w:t>f</w:t>
      </w:r>
      <w:proofErr w:type="gramEnd"/>
      <w:r>
        <w:t>: nivel de llenado</w:t>
      </w:r>
    </w:p>
    <w:p w:rsidR="005E1A15" w:rsidRDefault="005E1A15" w:rsidP="005E1A15">
      <w:pPr>
        <w:pStyle w:val="CAP2"/>
        <w:keepNext/>
        <w:rPr>
          <w:sz w:val="16"/>
          <w:szCs w:val="16"/>
        </w:rPr>
      </w:pPr>
      <w:r>
        <w:t xml:space="preserve"> </w:t>
      </w:r>
      <w:r w:rsidRPr="00933DF5">
        <w:rPr>
          <w:sz w:val="16"/>
          <w:szCs w:val="16"/>
        </w:rPr>
        <w:t>2.</w:t>
      </w:r>
      <w:r>
        <w:rPr>
          <w:sz w:val="16"/>
          <w:szCs w:val="16"/>
        </w:rPr>
        <w:t>2</w:t>
      </w:r>
      <w:r w:rsidRPr="00933DF5">
        <w:rPr>
          <w:sz w:val="16"/>
          <w:szCs w:val="16"/>
        </w:rPr>
        <w:t xml:space="preserve">.- </w:t>
      </w:r>
      <w:r>
        <w:rPr>
          <w:sz w:val="16"/>
          <w:szCs w:val="16"/>
        </w:rPr>
        <w:t>Dimensionado</w:t>
      </w:r>
    </w:p>
    <w:p w:rsidR="005E1A15" w:rsidRDefault="005E1A15" w:rsidP="005E1A15">
      <w:pPr>
        <w:pStyle w:val="CAP3"/>
        <w:keepNext/>
      </w:pPr>
      <w:r>
        <w:t>2.2.1.- Red de aguas residuales</w:t>
      </w:r>
    </w:p>
    <w:p w:rsidR="005E1A15" w:rsidRDefault="005E1A15" w:rsidP="005E1A15">
      <w:pPr>
        <w:pStyle w:val="CUERPOTEXTO"/>
        <w:spacing w:after="0"/>
        <w:rPr>
          <w:b/>
        </w:rPr>
      </w:pPr>
    </w:p>
    <w:tbl>
      <w:tblPr>
        <w:tblW w:w="9639" w:type="dxa"/>
        <w:tblLayout w:type="fixed"/>
        <w:tblCellMar>
          <w:top w:w="28" w:type="dxa"/>
          <w:left w:w="28" w:type="dxa"/>
          <w:bottom w:w="28" w:type="dxa"/>
          <w:right w:w="28" w:type="dxa"/>
        </w:tblCellMar>
        <w:tblLook w:val="0000" w:firstRow="0" w:lastRow="0" w:firstColumn="0" w:lastColumn="0" w:noHBand="0" w:noVBand="0"/>
      </w:tblPr>
      <w:tblGrid>
        <w:gridCol w:w="748"/>
        <w:gridCol w:w="34"/>
        <w:gridCol w:w="540"/>
        <w:gridCol w:w="144"/>
        <w:gridCol w:w="574"/>
        <w:gridCol w:w="651"/>
        <w:gridCol w:w="567"/>
        <w:gridCol w:w="359"/>
        <w:gridCol w:w="491"/>
        <w:gridCol w:w="628"/>
        <w:gridCol w:w="172"/>
        <w:gridCol w:w="860"/>
        <w:gridCol w:w="574"/>
        <w:gridCol w:w="431"/>
        <w:gridCol w:w="122"/>
        <w:gridCol w:w="1025"/>
        <w:gridCol w:w="286"/>
        <w:gridCol w:w="632"/>
        <w:gridCol w:w="801"/>
      </w:tblGrid>
      <w:tr w:rsidR="00D41BBB" w:rsidTr="00D41BBB">
        <w:trPr>
          <w:tblHeader/>
        </w:trPr>
        <w:tc>
          <w:tcPr>
            <w:tcW w:w="9639" w:type="dxa"/>
            <w:gridSpan w:val="19"/>
            <w:tcBorders>
              <w:top w:val="single" w:sz="2" w:space="0" w:color="000000"/>
              <w:left w:val="single" w:sz="2" w:space="0" w:color="000000"/>
              <w:bottom w:val="single" w:sz="2" w:space="0" w:color="000000"/>
              <w:right w:val="single" w:sz="2" w:space="0" w:color="000000"/>
            </w:tcBorders>
            <w:shd w:val="clear" w:color="auto" w:fill="DAD7D3"/>
            <w:noWrap/>
            <w:vAlign w:val="center"/>
          </w:tcPr>
          <w:p w:rsidR="00D41BBB" w:rsidRDefault="00D41BBB" w:rsidP="00400851">
            <w:pPr>
              <w:pStyle w:val="CUERPOTEXTOTABLA"/>
              <w:jc w:val="center"/>
              <w:rPr>
                <w:b/>
              </w:rPr>
            </w:pPr>
            <w:r>
              <w:rPr>
                <w:b/>
              </w:rPr>
              <w:t>Red de pequeña evacuación</w:t>
            </w:r>
          </w:p>
        </w:tc>
      </w:tr>
      <w:tr w:rsidR="00D41BBB" w:rsidTr="00D41BBB">
        <w:trPr>
          <w:tblHeader/>
        </w:trPr>
        <w:tc>
          <w:tcPr>
            <w:tcW w:w="748"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Tramo</w:t>
            </w:r>
          </w:p>
        </w:tc>
        <w:tc>
          <w:tcPr>
            <w:tcW w:w="574" w:type="dxa"/>
            <w:gridSpan w:val="2"/>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L</w:t>
            </w:r>
          </w:p>
          <w:p w:rsidR="00D41BBB" w:rsidRDefault="00D41BBB" w:rsidP="00400851">
            <w:pPr>
              <w:pStyle w:val="CUERPOTEXTOTABLA"/>
              <w:jc w:val="center"/>
            </w:pPr>
            <w:r>
              <w:t>(m)</w:t>
            </w:r>
          </w:p>
        </w:tc>
        <w:tc>
          <w:tcPr>
            <w:tcW w:w="718" w:type="dxa"/>
            <w:gridSpan w:val="2"/>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i</w:t>
            </w:r>
          </w:p>
          <w:p w:rsidR="00D41BBB" w:rsidRDefault="00D41BBB" w:rsidP="00400851">
            <w:pPr>
              <w:pStyle w:val="CUERPOTEXTOTABLA"/>
              <w:jc w:val="center"/>
            </w:pPr>
            <w:r>
              <w:t>(%)</w:t>
            </w:r>
          </w:p>
        </w:tc>
        <w:tc>
          <w:tcPr>
            <w:tcW w:w="651"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proofErr w:type="spellStart"/>
            <w:r>
              <w:t>UDs</w:t>
            </w:r>
            <w:proofErr w:type="spellEnd"/>
          </w:p>
        </w:tc>
        <w:tc>
          <w:tcPr>
            <w:tcW w:w="926" w:type="dxa"/>
            <w:gridSpan w:val="2"/>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proofErr w:type="spellStart"/>
            <w:r>
              <w:t>D</w:t>
            </w:r>
            <w:r>
              <w:rPr>
                <w:vertAlign w:val="subscript"/>
              </w:rPr>
              <w:t>min</w:t>
            </w:r>
            <w:proofErr w:type="spellEnd"/>
          </w:p>
          <w:p w:rsidR="00D41BBB" w:rsidRDefault="00D41BBB" w:rsidP="00400851">
            <w:pPr>
              <w:pStyle w:val="CUERPOTEXTOTABLA"/>
              <w:jc w:val="center"/>
            </w:pPr>
            <w:r>
              <w:t>(mm)</w:t>
            </w:r>
          </w:p>
        </w:tc>
        <w:tc>
          <w:tcPr>
            <w:tcW w:w="6022" w:type="dxa"/>
            <w:gridSpan w:val="11"/>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Cálculo hidráulico</w:t>
            </w:r>
          </w:p>
        </w:tc>
      </w:tr>
      <w:tr w:rsidR="00D41BBB" w:rsidTr="00D41BBB">
        <w:trPr>
          <w:tblHeader/>
        </w:trPr>
        <w:tc>
          <w:tcPr>
            <w:tcW w:w="748" w:type="dxa"/>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574" w:type="dxa"/>
            <w:gridSpan w:val="2"/>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718" w:type="dxa"/>
            <w:gridSpan w:val="2"/>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651" w:type="dxa"/>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926" w:type="dxa"/>
            <w:gridSpan w:val="2"/>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491"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proofErr w:type="spellStart"/>
            <w:r>
              <w:t>Qb</w:t>
            </w:r>
            <w:proofErr w:type="spellEnd"/>
          </w:p>
          <w:p w:rsidR="00D41BBB" w:rsidRDefault="00D41BBB" w:rsidP="00400851">
            <w:pPr>
              <w:pStyle w:val="CUERPOTEXTOTABLA"/>
              <w:jc w:val="center"/>
            </w:pPr>
            <w:r>
              <w:t>(m³/h)</w:t>
            </w:r>
          </w:p>
        </w:tc>
        <w:tc>
          <w:tcPr>
            <w:tcW w:w="800" w:type="dxa"/>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K</w:t>
            </w:r>
          </w:p>
        </w:tc>
        <w:tc>
          <w:tcPr>
            <w:tcW w:w="860"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proofErr w:type="spellStart"/>
            <w:r>
              <w:t>Qs</w:t>
            </w:r>
            <w:proofErr w:type="spellEnd"/>
          </w:p>
          <w:p w:rsidR="00D41BBB" w:rsidRDefault="00D41BBB" w:rsidP="00400851">
            <w:pPr>
              <w:pStyle w:val="CUERPOTEXTOTABLA"/>
              <w:jc w:val="center"/>
            </w:pPr>
            <w:r>
              <w:t>(m³/h)</w:t>
            </w:r>
          </w:p>
        </w:tc>
        <w:tc>
          <w:tcPr>
            <w:tcW w:w="1005" w:type="dxa"/>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Y/D</w:t>
            </w:r>
          </w:p>
          <w:p w:rsidR="00D41BBB" w:rsidRDefault="00D41BBB" w:rsidP="00400851">
            <w:pPr>
              <w:pStyle w:val="CUERPOTEXTOTABLA"/>
              <w:jc w:val="center"/>
            </w:pPr>
            <w:r>
              <w:t>(%)</w:t>
            </w:r>
          </w:p>
        </w:tc>
        <w:tc>
          <w:tcPr>
            <w:tcW w:w="1433" w:type="dxa"/>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v</w:t>
            </w:r>
          </w:p>
          <w:p w:rsidR="00D41BBB" w:rsidRDefault="00D41BBB" w:rsidP="00400851">
            <w:pPr>
              <w:pStyle w:val="CUERPOTEXTOTABLA"/>
              <w:jc w:val="center"/>
            </w:pPr>
            <w:r>
              <w:t>(m/s)</w:t>
            </w:r>
          </w:p>
        </w:tc>
        <w:tc>
          <w:tcPr>
            <w:tcW w:w="632"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proofErr w:type="spellStart"/>
            <w:r>
              <w:t>D</w:t>
            </w:r>
            <w:r>
              <w:rPr>
                <w:vertAlign w:val="subscript"/>
              </w:rPr>
              <w:t>int</w:t>
            </w:r>
            <w:proofErr w:type="spellEnd"/>
          </w:p>
          <w:p w:rsidR="00D41BBB" w:rsidRDefault="00D41BBB" w:rsidP="00400851">
            <w:pPr>
              <w:pStyle w:val="CUERPOTEXTOTABLA"/>
              <w:jc w:val="center"/>
            </w:pPr>
            <w:r>
              <w:t>(mm)</w:t>
            </w:r>
          </w:p>
        </w:tc>
        <w:tc>
          <w:tcPr>
            <w:tcW w:w="801"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proofErr w:type="spellStart"/>
            <w:r>
              <w:t>D</w:t>
            </w:r>
            <w:r>
              <w:rPr>
                <w:vertAlign w:val="subscript"/>
              </w:rPr>
              <w:t>com</w:t>
            </w:r>
            <w:proofErr w:type="spellEnd"/>
          </w:p>
          <w:p w:rsidR="00D41BBB" w:rsidRDefault="00D41BBB" w:rsidP="00400851">
            <w:pPr>
              <w:pStyle w:val="CUERPOTEXTOTABLA"/>
              <w:jc w:val="center"/>
            </w:pPr>
            <w:r>
              <w:t>(mm)</w:t>
            </w:r>
          </w:p>
        </w:tc>
      </w:tr>
      <w:tr w:rsidR="00D41BBB" w:rsidTr="00D41BBB">
        <w:tc>
          <w:tcPr>
            <w:tcW w:w="748" w:type="dxa"/>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center"/>
            </w:pPr>
            <w:r>
              <w:t>129-130</w:t>
            </w:r>
          </w:p>
        </w:tc>
        <w:tc>
          <w:tcPr>
            <w:tcW w:w="574" w:type="dxa"/>
            <w:gridSpan w:val="2"/>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0.96</w:t>
            </w:r>
          </w:p>
        </w:tc>
        <w:tc>
          <w:tcPr>
            <w:tcW w:w="718" w:type="dxa"/>
            <w:gridSpan w:val="2"/>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32.32</w:t>
            </w:r>
          </w:p>
        </w:tc>
        <w:tc>
          <w:tcPr>
            <w:tcW w:w="651" w:type="dxa"/>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135-136</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0.92</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2.79</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6.00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90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10.15</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10.15</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44.32</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1.20</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84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90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136-137</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1.08</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3.00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136-138</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1.05</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2.06</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3.00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135-139</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1.08</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4.38</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3.00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135-140</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1.05</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4.54</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3.00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134-141</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1.08</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6.71</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3.00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134-142</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1.05</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6.95</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3.00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133-143</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1.08</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9.57</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3.00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133-144</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1.05</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9.92</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3.00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146-147</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0.17</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65.40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75</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10.15</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10.15</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25.25</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3.80</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69</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75</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147-148</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2.22</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2.49</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147-149</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2.76</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146-150</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4.37</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2.57</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7.00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11.84</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11.84</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36.06</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1.20</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150-151</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1.65</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3.42</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lastRenderedPageBreak/>
              <w:t>150-152</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2.81</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128-153</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0.97</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33.77</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127-154</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0.98</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35.77</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126-155</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0.95</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39.72</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125-156</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0.93</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44.37</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160-161</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0.58</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3.66</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75</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43.59</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1.20</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69</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75</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161-162</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0.97</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161-163</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0.38</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160-164</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0.36</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159-165</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0.35</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158-166</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0.33</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157-167</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0.28</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123-168</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1.90</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122-169</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0.71</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68.71</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121-170</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0.58</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85.68</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120-171</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0.54</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93.92</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174-175</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0.15</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130.68</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178-179</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0.64</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3.66</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75</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43.59</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1.20</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69</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75</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179-180</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0.30</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179-181</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1.07</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178-182</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0.34</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177-183</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0.30</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176-184</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0.32</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173-185</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0.15</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141.14</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172-186</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0.15</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151.95</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190-191</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1.02</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2.79</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6.00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90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10.15</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10.15</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44.32</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1.20</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84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90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191-192</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1.12</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3.00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191-193</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1.06</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2.13</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3.00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190-194</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1.12</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4.54</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3.00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190-195</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1.06</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4.82</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3.00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189-196</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1.12</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6.59</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3.00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189-197</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1.06</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7.00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3.00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188-198</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1.12</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9.42</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3.00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188-199</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1.06</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3.00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5.08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205-206</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0.44</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7.12</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75</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36.35</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1.53</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69</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75</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206-207</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0.95</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206-208</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0.26</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209-210</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0.26</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209-211</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0.64</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3.66</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75</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43.59</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1.20</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69</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75</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211-212</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0.26</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211-213</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0.94</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218-219</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0.54</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7.21</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218-220</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0.65</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1.98</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10.00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16.92</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16.92</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47.19</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1.20</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220-221</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0.54</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4.72</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220-222</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1.28</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217-223</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1.13</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4.75</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216-224</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0.26</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23.22</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215-225</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0.26</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25.40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214-226</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0.26</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28.39</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203-227</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1.01</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16.79</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lastRenderedPageBreak/>
              <w:t>228-229</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0.83</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2.75</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76.14</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0.29</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21.98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49.94</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1.45</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229-230</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0.11</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2.49</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41.00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69.37</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0.30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20.92</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49.94</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1.38</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230-231</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3.28</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3.58</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10.00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75</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16.92</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0.50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49.85</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1.26</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69</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75</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231-232</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0.44</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7.12</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75</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36.35</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1.53</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69</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75</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232-233</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0.95</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232-234</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0.26</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231-235</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0.21</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3.51</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6.00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75</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10.15</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0.71</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7.18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45.60</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1.20</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69</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75</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235-236</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0.26</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235-237</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0.64</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3.66</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75</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43.59</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1.20</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69</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75</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237-238</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0.26</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237-239</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0.94</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230-240</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0.16</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57.94</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31.00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52.45</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0.41</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21.41</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21.98</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4.33</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240-241</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0.33</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2.38</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27.00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45.68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0.45</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20.43</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49.91</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1.35</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241-242</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0.27</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2.16</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23.00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38.92</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0.50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19.46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49.90</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1.29</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242-243</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0.38</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1.97</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19.00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32.15</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0.58</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18.56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49.87</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1.23</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243-244</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0.80</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1.90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15.00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25.38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0.71</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17.95</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49.42</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1.20</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244-245</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0.54</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7.21</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244-246</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0.65</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1.98</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10.00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16.92</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16.92</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47.19</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1.20</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246-247</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0.54</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4.72</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246-248</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1.28</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243-249</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1.13</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4.75</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242-250</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0.26</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23.22</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241-251</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0.26</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25.40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240-252</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0.26</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28.39</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229-253</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1.01</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16.79</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256-257</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6.71</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2.47</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8.00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13.54</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13.54</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39.16</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1.23</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257-258</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0.86</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3.98</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257-259</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1.71</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6.00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10.15</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10.15</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44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50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261-262</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1.07</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3.58</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10.00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75</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16.92</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0.50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49.85</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1.26</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69</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75</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262-263</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0.97</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6.78</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75</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36.82</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1.50</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69</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75</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263-264</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0.45</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263-265</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0.39</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2.33</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262-266</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1.80</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3.66</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75</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43.59</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1.20</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69</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75</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266-267</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0.36</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2.51</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266-268</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0.45</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262-269</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0.95</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274-275</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0.32</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10.54</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75</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32.76</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1.76</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69</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75</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275-276</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0.94</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275-277</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0.20</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278-279</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0.20</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278-280</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0.65</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3.66</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75</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43.59</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1.20</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69</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75</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280-281</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0.20</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280-282</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0.82</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283-284</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0.64</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15.21</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285-286</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0.64</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11.94</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287-288</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0.64</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9.03</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289-290</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0.64</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6.20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289-291</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0.45</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2.76</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13.00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22.00</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22.00</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49.91</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1.45</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291-292</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0.72</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292-293</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0.64</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lastRenderedPageBreak/>
              <w:t>291-294</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1.23</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2.22</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8.00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13.54</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13.54</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272-295</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0.64</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26.85</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297-298</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0.30</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2.61</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40.00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67.68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0.32</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21.40</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49.92</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1.41</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298-299</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0.20</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2.22</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35.00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59.22</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0.33</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19.74</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49.92</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1.30</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299-300</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3.16</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3.58</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10.00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75</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16.92</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0.50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49.85</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1.26</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69</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75</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300-301</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0.32</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10.54</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75</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32.76</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1.76</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69</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75</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301-302</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0.94</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301-303</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0.20</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300-304</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0.33</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3.51</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6.00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75</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10.15</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0.71</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7.18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45.60</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1.20</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69</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75</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304-305</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0.20</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304-306</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0.65</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3.66</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4.00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75</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6.77</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43.59</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1.20</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69</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75</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306-307</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0.20</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306-308</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0.82</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3.38</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34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40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299-309</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0.54</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16.46</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42.30</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0.50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21.15</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30.03</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2.76</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309-310</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0.64</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11.94</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309-311</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0.65</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2.18</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20.00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33.84</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0.58</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19.54</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49.89</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1.29</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311-312</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0.64</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9.71</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311-313</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0.64</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1.90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15.00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25.38</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0.71</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17.95</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49.42</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1.20</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313-314</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0.64</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7.79</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313-315</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0.68</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1.98</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10.00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16.92</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16.92</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47.19</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1.20</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315-316</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0.64</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5.67</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right w:val="single" w:sz="2" w:space="0" w:color="000000"/>
            </w:tcBorders>
            <w:noWrap/>
            <w:vAlign w:val="center"/>
          </w:tcPr>
          <w:p w:rsidR="00D41BBB" w:rsidRDefault="00D41BBB" w:rsidP="00400851">
            <w:pPr>
              <w:pStyle w:val="CUERPOTEXTOTABLA"/>
              <w:jc w:val="center"/>
            </w:pPr>
            <w:r>
              <w:t>315-317</w:t>
            </w:r>
          </w:p>
        </w:tc>
        <w:tc>
          <w:tcPr>
            <w:tcW w:w="57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1.81</w:t>
            </w:r>
          </w:p>
        </w:tc>
        <w:tc>
          <w:tcPr>
            <w:tcW w:w="718"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651" w:type="dxa"/>
            <w:tcBorders>
              <w:left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48" w:type="dxa"/>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center"/>
            </w:pPr>
            <w:r>
              <w:t>298-318</w:t>
            </w:r>
          </w:p>
        </w:tc>
        <w:tc>
          <w:tcPr>
            <w:tcW w:w="574" w:type="dxa"/>
            <w:gridSpan w:val="2"/>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0.64</w:t>
            </w:r>
          </w:p>
        </w:tc>
        <w:tc>
          <w:tcPr>
            <w:tcW w:w="718" w:type="dxa"/>
            <w:gridSpan w:val="2"/>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26.61</w:t>
            </w:r>
          </w:p>
        </w:tc>
        <w:tc>
          <w:tcPr>
            <w:tcW w:w="651" w:type="dxa"/>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5.00</w:t>
            </w:r>
          </w:p>
        </w:tc>
        <w:tc>
          <w:tcPr>
            <w:tcW w:w="926" w:type="dxa"/>
            <w:gridSpan w:val="2"/>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110</w:t>
            </w:r>
          </w:p>
        </w:tc>
        <w:tc>
          <w:tcPr>
            <w:tcW w:w="491" w:type="dxa"/>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8.46</w:t>
            </w:r>
          </w:p>
        </w:tc>
        <w:tc>
          <w:tcPr>
            <w:tcW w:w="800" w:type="dxa"/>
            <w:gridSpan w:val="2"/>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1.00</w:t>
            </w:r>
          </w:p>
        </w:tc>
        <w:tc>
          <w:tcPr>
            <w:tcW w:w="860" w:type="dxa"/>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8.46</w:t>
            </w:r>
          </w:p>
        </w:tc>
        <w:tc>
          <w:tcPr>
            <w:tcW w:w="1005" w:type="dxa"/>
            <w:gridSpan w:val="2"/>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center"/>
            </w:pPr>
            <w:r>
              <w:t>-</w:t>
            </w:r>
          </w:p>
        </w:tc>
        <w:tc>
          <w:tcPr>
            <w:tcW w:w="1433" w:type="dxa"/>
            <w:gridSpan w:val="3"/>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center"/>
            </w:pPr>
            <w:r>
              <w:t>-</w:t>
            </w:r>
          </w:p>
        </w:tc>
        <w:tc>
          <w:tcPr>
            <w:tcW w:w="632" w:type="dxa"/>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104</w:t>
            </w:r>
          </w:p>
        </w:tc>
        <w:tc>
          <w:tcPr>
            <w:tcW w:w="801" w:type="dxa"/>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9639" w:type="dxa"/>
            <w:gridSpan w:val="19"/>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589"/>
              <w:gridCol w:w="4222"/>
              <w:gridCol w:w="603"/>
              <w:gridCol w:w="4208"/>
            </w:tblGrid>
            <w:tr w:rsidR="00D41BBB" w:rsidTr="00400851">
              <w:trPr>
                <w:tblHeader/>
                <w:jc w:val="center"/>
              </w:trPr>
              <w:tc>
                <w:tcPr>
                  <w:tcW w:w="9614" w:type="dxa"/>
                  <w:gridSpan w:val="4"/>
                  <w:tcBorders>
                    <w:bottom w:val="single" w:sz="2" w:space="0" w:color="000000"/>
                  </w:tcBorders>
                  <w:noWrap/>
                  <w:vAlign w:val="center"/>
                </w:tcPr>
                <w:p w:rsidR="00D41BBB" w:rsidRDefault="00D41BBB" w:rsidP="00400851">
                  <w:pPr>
                    <w:pStyle w:val="CUERPOTEXTOTABLA"/>
                  </w:pPr>
                  <w:r>
                    <w:t xml:space="preserve"> </w:t>
                  </w:r>
                </w:p>
              </w:tc>
            </w:tr>
            <w:tr w:rsidR="00D41BBB" w:rsidTr="00400851">
              <w:trPr>
                <w:tblHeader/>
                <w:jc w:val="center"/>
              </w:trPr>
              <w:tc>
                <w:tcPr>
                  <w:tcW w:w="9614" w:type="dxa"/>
                  <w:gridSpan w:val="4"/>
                  <w:tcBorders>
                    <w:top w:val="single" w:sz="2" w:space="0" w:color="000000"/>
                    <w:bottom w:val="single" w:sz="2" w:space="0" w:color="000000"/>
                  </w:tcBorders>
                  <w:shd w:val="clear" w:color="auto" w:fill="F2F1F0"/>
                  <w:noWrap/>
                  <w:vAlign w:val="center"/>
                </w:tcPr>
                <w:p w:rsidR="00D41BBB" w:rsidRDefault="00D41BBB" w:rsidP="00400851">
                  <w:pPr>
                    <w:pStyle w:val="CUERPOTEXTOTABLA"/>
                    <w:jc w:val="center"/>
                  </w:pPr>
                  <w:r>
                    <w:t>Abreviaturas utilizadas</w:t>
                  </w:r>
                </w:p>
              </w:tc>
            </w:tr>
            <w:tr w:rsidR="00D41BBB" w:rsidTr="00D41BBB">
              <w:trPr>
                <w:cantSplit/>
                <w:jc w:val="center"/>
              </w:trPr>
              <w:tc>
                <w:tcPr>
                  <w:tcW w:w="589" w:type="dxa"/>
                  <w:tcBorders>
                    <w:top w:val="single" w:sz="2" w:space="0" w:color="000000"/>
                    <w:right w:val="single" w:sz="2" w:space="0" w:color="000000"/>
                  </w:tcBorders>
                  <w:noWrap/>
                  <w:vAlign w:val="center"/>
                </w:tcPr>
                <w:p w:rsidR="00D41BBB" w:rsidRDefault="00D41BBB" w:rsidP="00400851">
                  <w:pPr>
                    <w:pStyle w:val="CUERPOTEXTOTABLA"/>
                  </w:pPr>
                  <w:r>
                    <w:t>L</w:t>
                  </w:r>
                </w:p>
              </w:tc>
              <w:tc>
                <w:tcPr>
                  <w:tcW w:w="4218" w:type="dxa"/>
                  <w:tcBorders>
                    <w:top w:val="single" w:sz="2" w:space="0" w:color="000000"/>
                    <w:left w:val="single" w:sz="2" w:space="0" w:color="000000"/>
                    <w:right w:val="single" w:sz="2" w:space="0" w:color="000000"/>
                  </w:tcBorders>
                  <w:vAlign w:val="center"/>
                </w:tcPr>
                <w:p w:rsidR="00D41BBB" w:rsidRDefault="00D41BBB" w:rsidP="00400851">
                  <w:pPr>
                    <w:pStyle w:val="CUERPOTEXTOTABLA"/>
                    <w:rPr>
                      <w:i/>
                      <w:sz w:val="14"/>
                    </w:rPr>
                  </w:pPr>
                  <w:r>
                    <w:rPr>
                      <w:i/>
                      <w:sz w:val="14"/>
                    </w:rPr>
                    <w:t>Longitud medida sobre planos</w:t>
                  </w:r>
                </w:p>
              </w:tc>
              <w:tc>
                <w:tcPr>
                  <w:tcW w:w="602" w:type="dxa"/>
                  <w:tcBorders>
                    <w:top w:val="single" w:sz="2" w:space="0" w:color="000000"/>
                    <w:left w:val="single" w:sz="2" w:space="0" w:color="000000"/>
                    <w:right w:val="single" w:sz="2" w:space="0" w:color="000000"/>
                  </w:tcBorders>
                  <w:noWrap/>
                  <w:vAlign w:val="center"/>
                </w:tcPr>
                <w:p w:rsidR="00D41BBB" w:rsidRDefault="00D41BBB" w:rsidP="00400851">
                  <w:pPr>
                    <w:pStyle w:val="CUERPOTEXTOTABLA"/>
                  </w:pPr>
                  <w:proofErr w:type="spellStart"/>
                  <w:r>
                    <w:t>Qs</w:t>
                  </w:r>
                  <w:proofErr w:type="spellEnd"/>
                </w:p>
              </w:tc>
              <w:tc>
                <w:tcPr>
                  <w:tcW w:w="4205" w:type="dxa"/>
                  <w:tcBorders>
                    <w:top w:val="single" w:sz="2" w:space="0" w:color="000000"/>
                    <w:left w:val="single" w:sz="2" w:space="0" w:color="000000"/>
                  </w:tcBorders>
                  <w:vAlign w:val="center"/>
                </w:tcPr>
                <w:p w:rsidR="00D41BBB" w:rsidRDefault="00D41BBB" w:rsidP="00400851">
                  <w:pPr>
                    <w:pStyle w:val="CUERPOTEXTOTABLA"/>
                    <w:rPr>
                      <w:i/>
                      <w:sz w:val="14"/>
                    </w:rPr>
                  </w:pPr>
                  <w:r>
                    <w:rPr>
                      <w:i/>
                      <w:sz w:val="14"/>
                    </w:rPr>
                    <w:t>Caudal con simultaneidad (</w:t>
                  </w:r>
                  <w:proofErr w:type="spellStart"/>
                  <w:r>
                    <w:rPr>
                      <w:i/>
                      <w:sz w:val="14"/>
                    </w:rPr>
                    <w:t>Qb</w:t>
                  </w:r>
                  <w:proofErr w:type="spellEnd"/>
                  <w:r>
                    <w:rPr>
                      <w:i/>
                      <w:sz w:val="14"/>
                    </w:rPr>
                    <w:t xml:space="preserve"> x k)</w:t>
                  </w:r>
                </w:p>
              </w:tc>
            </w:tr>
            <w:tr w:rsidR="00D41BBB" w:rsidTr="00D41BBB">
              <w:trPr>
                <w:cantSplit/>
                <w:jc w:val="center"/>
              </w:trPr>
              <w:tc>
                <w:tcPr>
                  <w:tcW w:w="589" w:type="dxa"/>
                  <w:tcBorders>
                    <w:right w:val="single" w:sz="2" w:space="0" w:color="000000"/>
                  </w:tcBorders>
                  <w:noWrap/>
                  <w:vAlign w:val="center"/>
                </w:tcPr>
                <w:p w:rsidR="00D41BBB" w:rsidRDefault="00D41BBB" w:rsidP="00400851">
                  <w:pPr>
                    <w:pStyle w:val="CUERPOTEXTOTABLA"/>
                  </w:pPr>
                  <w:r>
                    <w:t>i</w:t>
                  </w:r>
                </w:p>
              </w:tc>
              <w:tc>
                <w:tcPr>
                  <w:tcW w:w="4218" w:type="dxa"/>
                  <w:tcBorders>
                    <w:left w:val="single" w:sz="2" w:space="0" w:color="000000"/>
                    <w:right w:val="single" w:sz="2" w:space="0" w:color="000000"/>
                  </w:tcBorders>
                  <w:vAlign w:val="center"/>
                </w:tcPr>
                <w:p w:rsidR="00D41BBB" w:rsidRDefault="00D41BBB" w:rsidP="00400851">
                  <w:pPr>
                    <w:pStyle w:val="CUERPOTEXTOTABLA"/>
                    <w:rPr>
                      <w:i/>
                      <w:sz w:val="14"/>
                    </w:rPr>
                  </w:pPr>
                  <w:r>
                    <w:rPr>
                      <w:i/>
                      <w:sz w:val="14"/>
                    </w:rPr>
                    <w:t>Pendiente</w:t>
                  </w:r>
                </w:p>
              </w:tc>
              <w:tc>
                <w:tcPr>
                  <w:tcW w:w="602" w:type="dxa"/>
                  <w:tcBorders>
                    <w:left w:val="single" w:sz="2" w:space="0" w:color="000000"/>
                    <w:right w:val="single" w:sz="2" w:space="0" w:color="000000"/>
                  </w:tcBorders>
                  <w:noWrap/>
                  <w:vAlign w:val="center"/>
                </w:tcPr>
                <w:p w:rsidR="00D41BBB" w:rsidRDefault="00D41BBB" w:rsidP="00400851">
                  <w:pPr>
                    <w:pStyle w:val="CUERPOTEXTOTABLA"/>
                  </w:pPr>
                  <w:r>
                    <w:t>Y/D</w:t>
                  </w:r>
                </w:p>
              </w:tc>
              <w:tc>
                <w:tcPr>
                  <w:tcW w:w="4205" w:type="dxa"/>
                  <w:tcBorders>
                    <w:left w:val="single" w:sz="2" w:space="0" w:color="000000"/>
                  </w:tcBorders>
                  <w:vAlign w:val="center"/>
                </w:tcPr>
                <w:p w:rsidR="00D41BBB" w:rsidRDefault="00D41BBB" w:rsidP="00400851">
                  <w:pPr>
                    <w:pStyle w:val="CUERPOTEXTOTABLA"/>
                    <w:rPr>
                      <w:i/>
                      <w:sz w:val="14"/>
                    </w:rPr>
                  </w:pPr>
                  <w:r>
                    <w:rPr>
                      <w:i/>
                      <w:sz w:val="14"/>
                    </w:rPr>
                    <w:t>Nivel de llenado</w:t>
                  </w:r>
                </w:p>
              </w:tc>
            </w:tr>
            <w:tr w:rsidR="00D41BBB" w:rsidTr="00D41BBB">
              <w:trPr>
                <w:cantSplit/>
                <w:jc w:val="center"/>
              </w:trPr>
              <w:tc>
                <w:tcPr>
                  <w:tcW w:w="589" w:type="dxa"/>
                  <w:tcBorders>
                    <w:right w:val="single" w:sz="2" w:space="0" w:color="000000"/>
                  </w:tcBorders>
                  <w:noWrap/>
                  <w:vAlign w:val="center"/>
                </w:tcPr>
                <w:p w:rsidR="00D41BBB" w:rsidRDefault="00D41BBB" w:rsidP="00400851">
                  <w:pPr>
                    <w:pStyle w:val="CUERPOTEXTOTABLA"/>
                  </w:pPr>
                  <w:proofErr w:type="spellStart"/>
                  <w:r>
                    <w:t>UDs</w:t>
                  </w:r>
                  <w:proofErr w:type="spellEnd"/>
                </w:p>
              </w:tc>
              <w:tc>
                <w:tcPr>
                  <w:tcW w:w="4218" w:type="dxa"/>
                  <w:tcBorders>
                    <w:left w:val="single" w:sz="2" w:space="0" w:color="000000"/>
                    <w:right w:val="single" w:sz="2" w:space="0" w:color="000000"/>
                  </w:tcBorders>
                  <w:vAlign w:val="center"/>
                </w:tcPr>
                <w:p w:rsidR="00D41BBB" w:rsidRDefault="00D41BBB" w:rsidP="00400851">
                  <w:pPr>
                    <w:pStyle w:val="CUERPOTEXTOTABLA"/>
                    <w:rPr>
                      <w:i/>
                      <w:sz w:val="14"/>
                    </w:rPr>
                  </w:pPr>
                  <w:r>
                    <w:rPr>
                      <w:i/>
                      <w:sz w:val="14"/>
                    </w:rPr>
                    <w:t>Unidades de desagüe</w:t>
                  </w:r>
                </w:p>
              </w:tc>
              <w:tc>
                <w:tcPr>
                  <w:tcW w:w="602" w:type="dxa"/>
                  <w:tcBorders>
                    <w:left w:val="single" w:sz="2" w:space="0" w:color="000000"/>
                    <w:right w:val="single" w:sz="2" w:space="0" w:color="000000"/>
                  </w:tcBorders>
                  <w:noWrap/>
                  <w:vAlign w:val="center"/>
                </w:tcPr>
                <w:p w:rsidR="00D41BBB" w:rsidRDefault="00D41BBB" w:rsidP="00400851">
                  <w:pPr>
                    <w:pStyle w:val="CUERPOTEXTOTABLA"/>
                  </w:pPr>
                  <w:r>
                    <w:t>v</w:t>
                  </w:r>
                </w:p>
              </w:tc>
              <w:tc>
                <w:tcPr>
                  <w:tcW w:w="4205" w:type="dxa"/>
                  <w:tcBorders>
                    <w:left w:val="single" w:sz="2" w:space="0" w:color="000000"/>
                  </w:tcBorders>
                  <w:vAlign w:val="center"/>
                </w:tcPr>
                <w:p w:rsidR="00D41BBB" w:rsidRDefault="00D41BBB" w:rsidP="00400851">
                  <w:pPr>
                    <w:pStyle w:val="CUERPOTEXTOTABLA"/>
                    <w:rPr>
                      <w:i/>
                      <w:sz w:val="14"/>
                    </w:rPr>
                  </w:pPr>
                  <w:r>
                    <w:rPr>
                      <w:i/>
                      <w:sz w:val="14"/>
                    </w:rPr>
                    <w:t>Velocidad</w:t>
                  </w:r>
                </w:p>
              </w:tc>
            </w:tr>
            <w:tr w:rsidR="00D41BBB" w:rsidTr="00D41BBB">
              <w:trPr>
                <w:cantSplit/>
                <w:jc w:val="center"/>
              </w:trPr>
              <w:tc>
                <w:tcPr>
                  <w:tcW w:w="589" w:type="dxa"/>
                  <w:tcBorders>
                    <w:right w:val="single" w:sz="2" w:space="0" w:color="000000"/>
                  </w:tcBorders>
                  <w:noWrap/>
                  <w:vAlign w:val="center"/>
                </w:tcPr>
                <w:p w:rsidR="00D41BBB" w:rsidRDefault="00D41BBB" w:rsidP="00400851">
                  <w:pPr>
                    <w:pStyle w:val="CUERPOTEXTOTABLA"/>
                  </w:pPr>
                  <w:proofErr w:type="spellStart"/>
                  <w:r>
                    <w:t>D</w:t>
                  </w:r>
                  <w:r>
                    <w:rPr>
                      <w:vertAlign w:val="subscript"/>
                    </w:rPr>
                    <w:t>min</w:t>
                  </w:r>
                  <w:proofErr w:type="spellEnd"/>
                </w:p>
              </w:tc>
              <w:tc>
                <w:tcPr>
                  <w:tcW w:w="4218" w:type="dxa"/>
                  <w:tcBorders>
                    <w:left w:val="single" w:sz="2" w:space="0" w:color="000000"/>
                    <w:right w:val="single" w:sz="2" w:space="0" w:color="000000"/>
                  </w:tcBorders>
                  <w:vAlign w:val="center"/>
                </w:tcPr>
                <w:p w:rsidR="00D41BBB" w:rsidRDefault="00D41BBB" w:rsidP="00400851">
                  <w:pPr>
                    <w:pStyle w:val="CUERPOTEXTOTABLA"/>
                    <w:rPr>
                      <w:i/>
                      <w:sz w:val="14"/>
                    </w:rPr>
                  </w:pPr>
                  <w:r>
                    <w:rPr>
                      <w:i/>
                      <w:sz w:val="14"/>
                    </w:rPr>
                    <w:t>Diámetro nominal mínimo</w:t>
                  </w:r>
                </w:p>
              </w:tc>
              <w:tc>
                <w:tcPr>
                  <w:tcW w:w="602" w:type="dxa"/>
                  <w:tcBorders>
                    <w:left w:val="single" w:sz="2" w:space="0" w:color="000000"/>
                    <w:right w:val="single" w:sz="2" w:space="0" w:color="000000"/>
                  </w:tcBorders>
                  <w:noWrap/>
                  <w:vAlign w:val="center"/>
                </w:tcPr>
                <w:p w:rsidR="00D41BBB" w:rsidRDefault="00D41BBB" w:rsidP="00400851">
                  <w:pPr>
                    <w:pStyle w:val="CUERPOTEXTOTABLA"/>
                  </w:pPr>
                  <w:proofErr w:type="spellStart"/>
                  <w:r>
                    <w:t>D</w:t>
                  </w:r>
                  <w:r>
                    <w:rPr>
                      <w:vertAlign w:val="subscript"/>
                    </w:rPr>
                    <w:t>int</w:t>
                  </w:r>
                  <w:proofErr w:type="spellEnd"/>
                </w:p>
              </w:tc>
              <w:tc>
                <w:tcPr>
                  <w:tcW w:w="4205" w:type="dxa"/>
                  <w:tcBorders>
                    <w:left w:val="single" w:sz="2" w:space="0" w:color="000000"/>
                  </w:tcBorders>
                  <w:vAlign w:val="center"/>
                </w:tcPr>
                <w:p w:rsidR="00D41BBB" w:rsidRDefault="00D41BBB" w:rsidP="00400851">
                  <w:pPr>
                    <w:pStyle w:val="CUERPOTEXTOTABLA"/>
                    <w:rPr>
                      <w:i/>
                      <w:sz w:val="14"/>
                    </w:rPr>
                  </w:pPr>
                  <w:r>
                    <w:rPr>
                      <w:i/>
                      <w:sz w:val="14"/>
                    </w:rPr>
                    <w:t>Diámetro interior comercial</w:t>
                  </w:r>
                </w:p>
              </w:tc>
            </w:tr>
            <w:tr w:rsidR="00D41BBB" w:rsidTr="00D41BBB">
              <w:trPr>
                <w:cantSplit/>
                <w:jc w:val="center"/>
              </w:trPr>
              <w:tc>
                <w:tcPr>
                  <w:tcW w:w="589" w:type="dxa"/>
                  <w:tcBorders>
                    <w:right w:val="single" w:sz="2" w:space="0" w:color="000000"/>
                  </w:tcBorders>
                  <w:noWrap/>
                  <w:vAlign w:val="center"/>
                </w:tcPr>
                <w:p w:rsidR="00D41BBB" w:rsidRDefault="00D41BBB" w:rsidP="00400851">
                  <w:pPr>
                    <w:pStyle w:val="CUERPOTEXTOTABLA"/>
                  </w:pPr>
                  <w:proofErr w:type="spellStart"/>
                  <w:r>
                    <w:t>Qb</w:t>
                  </w:r>
                  <w:proofErr w:type="spellEnd"/>
                </w:p>
              </w:tc>
              <w:tc>
                <w:tcPr>
                  <w:tcW w:w="4218" w:type="dxa"/>
                  <w:tcBorders>
                    <w:left w:val="single" w:sz="2" w:space="0" w:color="000000"/>
                    <w:right w:val="single" w:sz="2" w:space="0" w:color="000000"/>
                  </w:tcBorders>
                  <w:vAlign w:val="center"/>
                </w:tcPr>
                <w:p w:rsidR="00D41BBB" w:rsidRDefault="00D41BBB" w:rsidP="00400851">
                  <w:pPr>
                    <w:pStyle w:val="CUERPOTEXTOTABLA"/>
                    <w:rPr>
                      <w:i/>
                      <w:sz w:val="14"/>
                    </w:rPr>
                  </w:pPr>
                  <w:r>
                    <w:rPr>
                      <w:i/>
                      <w:sz w:val="14"/>
                    </w:rPr>
                    <w:t>Caudal bruto</w:t>
                  </w:r>
                </w:p>
              </w:tc>
              <w:tc>
                <w:tcPr>
                  <w:tcW w:w="602" w:type="dxa"/>
                  <w:tcBorders>
                    <w:left w:val="single" w:sz="2" w:space="0" w:color="000000"/>
                    <w:right w:val="single" w:sz="2" w:space="0" w:color="000000"/>
                  </w:tcBorders>
                  <w:noWrap/>
                  <w:vAlign w:val="center"/>
                </w:tcPr>
                <w:p w:rsidR="00D41BBB" w:rsidRDefault="00D41BBB" w:rsidP="00400851">
                  <w:pPr>
                    <w:pStyle w:val="CUERPOTEXTOTABLA"/>
                  </w:pPr>
                  <w:proofErr w:type="spellStart"/>
                  <w:r>
                    <w:t>D</w:t>
                  </w:r>
                  <w:r>
                    <w:rPr>
                      <w:vertAlign w:val="subscript"/>
                    </w:rPr>
                    <w:t>com</w:t>
                  </w:r>
                  <w:proofErr w:type="spellEnd"/>
                </w:p>
              </w:tc>
              <w:tc>
                <w:tcPr>
                  <w:tcW w:w="4205" w:type="dxa"/>
                  <w:tcBorders>
                    <w:left w:val="single" w:sz="2" w:space="0" w:color="000000"/>
                  </w:tcBorders>
                  <w:vAlign w:val="center"/>
                </w:tcPr>
                <w:p w:rsidR="00D41BBB" w:rsidRDefault="00D41BBB" w:rsidP="00400851">
                  <w:pPr>
                    <w:pStyle w:val="CUERPOTEXTOTABLA"/>
                    <w:rPr>
                      <w:i/>
                      <w:sz w:val="14"/>
                    </w:rPr>
                  </w:pPr>
                  <w:r>
                    <w:rPr>
                      <w:i/>
                      <w:sz w:val="14"/>
                    </w:rPr>
                    <w:t>Diámetro comercial</w:t>
                  </w:r>
                </w:p>
              </w:tc>
            </w:tr>
            <w:tr w:rsidR="00D41BBB" w:rsidTr="00D41BBB">
              <w:trPr>
                <w:cantSplit/>
                <w:jc w:val="center"/>
              </w:trPr>
              <w:tc>
                <w:tcPr>
                  <w:tcW w:w="589" w:type="dxa"/>
                  <w:tcBorders>
                    <w:right w:val="single" w:sz="2" w:space="0" w:color="000000"/>
                  </w:tcBorders>
                  <w:noWrap/>
                  <w:vAlign w:val="center"/>
                </w:tcPr>
                <w:p w:rsidR="00D41BBB" w:rsidRDefault="00D41BBB" w:rsidP="00400851">
                  <w:pPr>
                    <w:pStyle w:val="CUERPOTEXTOTABLA"/>
                  </w:pPr>
                  <w:r>
                    <w:t>K</w:t>
                  </w:r>
                </w:p>
              </w:tc>
              <w:tc>
                <w:tcPr>
                  <w:tcW w:w="4218" w:type="dxa"/>
                  <w:tcBorders>
                    <w:left w:val="single" w:sz="2" w:space="0" w:color="000000"/>
                    <w:right w:val="single" w:sz="2" w:space="0" w:color="000000"/>
                  </w:tcBorders>
                  <w:vAlign w:val="center"/>
                </w:tcPr>
                <w:p w:rsidR="00D41BBB" w:rsidRDefault="00D41BBB" w:rsidP="00400851">
                  <w:pPr>
                    <w:pStyle w:val="CUERPOTEXTOTABLA"/>
                    <w:rPr>
                      <w:i/>
                      <w:sz w:val="14"/>
                    </w:rPr>
                  </w:pPr>
                  <w:r>
                    <w:rPr>
                      <w:i/>
                      <w:sz w:val="14"/>
                    </w:rPr>
                    <w:t>Coeficiente de simultaneidad</w:t>
                  </w:r>
                </w:p>
              </w:tc>
              <w:tc>
                <w:tcPr>
                  <w:tcW w:w="602" w:type="dxa"/>
                  <w:tcBorders>
                    <w:left w:val="single" w:sz="2" w:space="0" w:color="000000"/>
                    <w:right w:val="single" w:sz="2" w:space="0" w:color="000000"/>
                  </w:tcBorders>
                  <w:tcMar>
                    <w:top w:w="17" w:type="dxa"/>
                    <w:left w:w="6" w:type="dxa"/>
                    <w:bottom w:w="23" w:type="dxa"/>
                    <w:right w:w="11" w:type="dxa"/>
                  </w:tcMar>
                  <w:vAlign w:val="center"/>
                </w:tcPr>
                <w:p w:rsidR="00D41BBB" w:rsidRDefault="00D41BBB" w:rsidP="00400851">
                  <w:pPr>
                    <w:spacing w:after="0" w:line="240" w:lineRule="auto"/>
                    <w:rPr>
                      <w:rFonts w:ascii="Verdana" w:hAnsi="Verdana" w:cs="Verdana"/>
                      <w:sz w:val="18"/>
                    </w:rPr>
                  </w:pPr>
                  <w:r>
                    <w:rPr>
                      <w:rFonts w:ascii="Verdana" w:hAnsi="Verdana" w:cs="Verdana"/>
                      <w:sz w:val="18"/>
                    </w:rPr>
                    <w:t xml:space="preserve"> </w:t>
                  </w:r>
                </w:p>
              </w:tc>
              <w:tc>
                <w:tcPr>
                  <w:tcW w:w="4205" w:type="dxa"/>
                  <w:tcBorders>
                    <w:left w:val="single" w:sz="2" w:space="0" w:color="000000"/>
                  </w:tcBorders>
                  <w:tcMar>
                    <w:top w:w="17" w:type="dxa"/>
                    <w:left w:w="6" w:type="dxa"/>
                    <w:bottom w:w="23" w:type="dxa"/>
                    <w:right w:w="11" w:type="dxa"/>
                  </w:tcMar>
                  <w:vAlign w:val="center"/>
                </w:tcPr>
                <w:p w:rsidR="00D41BBB" w:rsidRDefault="00D41BBB" w:rsidP="00400851">
                  <w:pPr>
                    <w:spacing w:after="0" w:line="240" w:lineRule="auto"/>
                    <w:rPr>
                      <w:rFonts w:ascii="Verdana" w:hAnsi="Verdana" w:cs="Verdana"/>
                      <w:sz w:val="18"/>
                    </w:rPr>
                  </w:pPr>
                  <w:r>
                    <w:rPr>
                      <w:rFonts w:ascii="Verdana" w:hAnsi="Verdana" w:cs="Verdana"/>
                      <w:sz w:val="18"/>
                    </w:rPr>
                    <w:t xml:space="preserve"> </w:t>
                  </w:r>
                </w:p>
              </w:tc>
            </w:tr>
          </w:tbl>
          <w:p w:rsidR="00D41BBB" w:rsidRDefault="00D41BBB" w:rsidP="00400851">
            <w:pPr>
              <w:spacing w:after="0" w:line="2" w:lineRule="auto"/>
            </w:pPr>
          </w:p>
        </w:tc>
      </w:tr>
      <w:tr w:rsidR="00D41BBB" w:rsidTr="00D41BBB">
        <w:trPr>
          <w:tblHeader/>
        </w:trPr>
        <w:tc>
          <w:tcPr>
            <w:tcW w:w="9639" w:type="dxa"/>
            <w:gridSpan w:val="19"/>
            <w:tcBorders>
              <w:top w:val="single" w:sz="2" w:space="0" w:color="000000"/>
              <w:left w:val="single" w:sz="2" w:space="0" w:color="000000"/>
              <w:bottom w:val="single" w:sz="2" w:space="0" w:color="000000"/>
              <w:right w:val="single" w:sz="2" w:space="0" w:color="000000"/>
            </w:tcBorders>
            <w:shd w:val="clear" w:color="auto" w:fill="DAD7D3"/>
            <w:noWrap/>
            <w:vAlign w:val="center"/>
          </w:tcPr>
          <w:p w:rsidR="00D41BBB" w:rsidRDefault="00D41BBB" w:rsidP="00400851">
            <w:pPr>
              <w:pStyle w:val="CUERPOTEXTOTABLA"/>
              <w:jc w:val="center"/>
              <w:rPr>
                <w:b/>
              </w:rPr>
            </w:pPr>
            <w:r>
              <w:rPr>
                <w:b/>
              </w:rPr>
              <w:t>Bajantes</w:t>
            </w:r>
          </w:p>
        </w:tc>
      </w:tr>
      <w:tr w:rsidR="00D41BBB" w:rsidTr="00D41BBB">
        <w:trPr>
          <w:tblHeader/>
        </w:trPr>
        <w:tc>
          <w:tcPr>
            <w:tcW w:w="782" w:type="dxa"/>
            <w:gridSpan w:val="2"/>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Ref.</w:t>
            </w:r>
          </w:p>
        </w:tc>
        <w:tc>
          <w:tcPr>
            <w:tcW w:w="684" w:type="dxa"/>
            <w:gridSpan w:val="2"/>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L</w:t>
            </w:r>
          </w:p>
          <w:p w:rsidR="00D41BBB" w:rsidRDefault="00D41BBB" w:rsidP="00400851">
            <w:pPr>
              <w:pStyle w:val="CUERPOTEXTOTABLA"/>
              <w:jc w:val="center"/>
            </w:pPr>
            <w:r>
              <w:t>(m)</w:t>
            </w:r>
          </w:p>
        </w:tc>
        <w:tc>
          <w:tcPr>
            <w:tcW w:w="1225" w:type="dxa"/>
            <w:gridSpan w:val="2"/>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proofErr w:type="spellStart"/>
            <w:r>
              <w:t>UDs</w:t>
            </w:r>
            <w:proofErr w:type="spellEnd"/>
          </w:p>
        </w:tc>
        <w:tc>
          <w:tcPr>
            <w:tcW w:w="567" w:type="dxa"/>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proofErr w:type="spellStart"/>
            <w:r>
              <w:t>D</w:t>
            </w:r>
            <w:r>
              <w:rPr>
                <w:vertAlign w:val="subscript"/>
              </w:rPr>
              <w:t>min</w:t>
            </w:r>
            <w:proofErr w:type="spellEnd"/>
          </w:p>
          <w:p w:rsidR="00D41BBB" w:rsidRDefault="00D41BBB" w:rsidP="00400851">
            <w:pPr>
              <w:pStyle w:val="CUERPOTEXTOTABLA"/>
              <w:jc w:val="center"/>
            </w:pPr>
            <w:r>
              <w:t>(mm)</w:t>
            </w:r>
          </w:p>
        </w:tc>
        <w:tc>
          <w:tcPr>
            <w:tcW w:w="6381" w:type="dxa"/>
            <w:gridSpan w:val="1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Cálculo hidráulico</w:t>
            </w:r>
          </w:p>
        </w:tc>
      </w:tr>
      <w:tr w:rsidR="00D41BBB" w:rsidTr="00D41BBB">
        <w:trPr>
          <w:tblHeader/>
        </w:trPr>
        <w:tc>
          <w:tcPr>
            <w:tcW w:w="782" w:type="dxa"/>
            <w:gridSpan w:val="2"/>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684" w:type="dxa"/>
            <w:gridSpan w:val="2"/>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1225" w:type="dxa"/>
            <w:gridSpan w:val="2"/>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567" w:type="dxa"/>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850" w:type="dxa"/>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proofErr w:type="spellStart"/>
            <w:r>
              <w:t>Qb</w:t>
            </w:r>
            <w:proofErr w:type="spellEnd"/>
          </w:p>
          <w:p w:rsidR="00D41BBB" w:rsidRDefault="00D41BBB" w:rsidP="00400851">
            <w:pPr>
              <w:pStyle w:val="CUERPOTEXTOTABLA"/>
              <w:jc w:val="center"/>
            </w:pPr>
            <w:r>
              <w:t>(m³/h)</w:t>
            </w:r>
          </w:p>
        </w:tc>
        <w:tc>
          <w:tcPr>
            <w:tcW w:w="628"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K</w:t>
            </w:r>
          </w:p>
        </w:tc>
        <w:tc>
          <w:tcPr>
            <w:tcW w:w="1606" w:type="dxa"/>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proofErr w:type="spellStart"/>
            <w:r>
              <w:t>Qs</w:t>
            </w:r>
            <w:proofErr w:type="spellEnd"/>
          </w:p>
          <w:p w:rsidR="00D41BBB" w:rsidRDefault="00D41BBB" w:rsidP="00400851">
            <w:pPr>
              <w:pStyle w:val="CUERPOTEXTOTABLA"/>
              <w:jc w:val="center"/>
            </w:pPr>
            <w:r>
              <w:t>(m³/h)</w:t>
            </w:r>
          </w:p>
        </w:tc>
        <w:tc>
          <w:tcPr>
            <w:tcW w:w="553" w:type="dxa"/>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r</w:t>
            </w:r>
          </w:p>
        </w:tc>
        <w:tc>
          <w:tcPr>
            <w:tcW w:w="1025" w:type="dxa"/>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proofErr w:type="spellStart"/>
            <w:r>
              <w:t>D</w:t>
            </w:r>
            <w:r>
              <w:rPr>
                <w:vertAlign w:val="subscript"/>
              </w:rPr>
              <w:t>int</w:t>
            </w:r>
            <w:proofErr w:type="spellEnd"/>
          </w:p>
          <w:p w:rsidR="00D41BBB" w:rsidRDefault="00D41BBB" w:rsidP="00400851">
            <w:pPr>
              <w:pStyle w:val="CUERPOTEXTOTABLA"/>
              <w:jc w:val="center"/>
            </w:pPr>
            <w:r>
              <w:t>(mm)</w:t>
            </w:r>
          </w:p>
        </w:tc>
        <w:tc>
          <w:tcPr>
            <w:tcW w:w="1719" w:type="dxa"/>
            <w:gridSpan w:val="3"/>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proofErr w:type="spellStart"/>
            <w:r>
              <w:t>D</w:t>
            </w:r>
            <w:r>
              <w:rPr>
                <w:vertAlign w:val="subscript"/>
              </w:rPr>
              <w:t>com</w:t>
            </w:r>
            <w:proofErr w:type="spellEnd"/>
          </w:p>
          <w:p w:rsidR="00D41BBB" w:rsidRDefault="00D41BBB" w:rsidP="00400851">
            <w:pPr>
              <w:pStyle w:val="CUERPOTEXTOTABLA"/>
              <w:jc w:val="center"/>
            </w:pPr>
            <w:r>
              <w:t>(mm)</w:t>
            </w:r>
          </w:p>
        </w:tc>
      </w:tr>
      <w:tr w:rsidR="00D41BBB" w:rsidTr="00D41BBB">
        <w:tc>
          <w:tcPr>
            <w:tcW w:w="782" w:type="dxa"/>
            <w:gridSpan w:val="2"/>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center"/>
            </w:pPr>
            <w:r>
              <w:t>197-223</w:t>
            </w:r>
          </w:p>
        </w:tc>
        <w:tc>
          <w:tcPr>
            <w:tcW w:w="684" w:type="dxa"/>
            <w:gridSpan w:val="2"/>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3.30</w:t>
            </w:r>
          </w:p>
        </w:tc>
        <w:tc>
          <w:tcPr>
            <w:tcW w:w="1225" w:type="dxa"/>
            <w:gridSpan w:val="2"/>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45.00</w:t>
            </w:r>
          </w:p>
        </w:tc>
        <w:tc>
          <w:tcPr>
            <w:tcW w:w="567" w:type="dxa"/>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110</w:t>
            </w:r>
          </w:p>
        </w:tc>
        <w:tc>
          <w:tcPr>
            <w:tcW w:w="850" w:type="dxa"/>
            <w:gridSpan w:val="2"/>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76.14</w:t>
            </w:r>
          </w:p>
        </w:tc>
        <w:tc>
          <w:tcPr>
            <w:tcW w:w="628" w:type="dxa"/>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0.29</w:t>
            </w:r>
          </w:p>
        </w:tc>
        <w:tc>
          <w:tcPr>
            <w:tcW w:w="1606" w:type="dxa"/>
            <w:gridSpan w:val="3"/>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21.98</w:t>
            </w:r>
          </w:p>
        </w:tc>
        <w:tc>
          <w:tcPr>
            <w:tcW w:w="553" w:type="dxa"/>
            <w:gridSpan w:val="2"/>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0.223</w:t>
            </w:r>
          </w:p>
        </w:tc>
        <w:tc>
          <w:tcPr>
            <w:tcW w:w="1025" w:type="dxa"/>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104</w:t>
            </w:r>
          </w:p>
        </w:tc>
        <w:tc>
          <w:tcPr>
            <w:tcW w:w="1719" w:type="dxa"/>
            <w:gridSpan w:val="3"/>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782" w:type="dxa"/>
            <w:gridSpan w:val="2"/>
            <w:tcBorders>
              <w:left w:val="single" w:sz="2" w:space="0" w:color="000000"/>
              <w:right w:val="single" w:sz="2" w:space="0" w:color="000000"/>
            </w:tcBorders>
            <w:noWrap/>
            <w:vAlign w:val="center"/>
          </w:tcPr>
          <w:p w:rsidR="00D41BBB" w:rsidRDefault="00D41BBB" w:rsidP="00400851">
            <w:pPr>
              <w:pStyle w:val="CUERPOTEXTOTABLA"/>
              <w:jc w:val="center"/>
            </w:pPr>
            <w:r>
              <w:t>255-256</w:t>
            </w:r>
          </w:p>
        </w:tc>
        <w:tc>
          <w:tcPr>
            <w:tcW w:w="684"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3.30</w:t>
            </w:r>
          </w:p>
        </w:tc>
        <w:tc>
          <w:tcPr>
            <w:tcW w:w="1225"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10.00</w:t>
            </w:r>
          </w:p>
        </w:tc>
        <w:tc>
          <w:tcPr>
            <w:tcW w:w="567" w:type="dxa"/>
            <w:tcBorders>
              <w:left w:val="single" w:sz="2" w:space="0" w:color="000000"/>
              <w:right w:val="single" w:sz="2" w:space="0" w:color="000000"/>
            </w:tcBorders>
            <w:noWrap/>
            <w:vAlign w:val="center"/>
          </w:tcPr>
          <w:p w:rsidR="00D41BBB" w:rsidRDefault="00D41BBB" w:rsidP="00400851">
            <w:pPr>
              <w:pStyle w:val="CUERPOTEXTOTABLA"/>
              <w:jc w:val="right"/>
            </w:pPr>
            <w:r>
              <w:t>75</w:t>
            </w:r>
          </w:p>
        </w:tc>
        <w:tc>
          <w:tcPr>
            <w:tcW w:w="850"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16.92</w:t>
            </w:r>
          </w:p>
        </w:tc>
        <w:tc>
          <w:tcPr>
            <w:tcW w:w="628" w:type="dxa"/>
            <w:tcBorders>
              <w:left w:val="single" w:sz="2" w:space="0" w:color="000000"/>
              <w:right w:val="single" w:sz="2" w:space="0" w:color="000000"/>
            </w:tcBorders>
            <w:noWrap/>
            <w:vAlign w:val="center"/>
          </w:tcPr>
          <w:p w:rsidR="00D41BBB" w:rsidRDefault="00D41BBB" w:rsidP="00400851">
            <w:pPr>
              <w:pStyle w:val="CUERPOTEXTOTABLA"/>
              <w:jc w:val="right"/>
            </w:pPr>
            <w:r>
              <w:t>0.50</w:t>
            </w:r>
          </w:p>
        </w:tc>
        <w:tc>
          <w:tcPr>
            <w:tcW w:w="1606"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8.46</w:t>
            </w:r>
          </w:p>
        </w:tc>
        <w:tc>
          <w:tcPr>
            <w:tcW w:w="553" w:type="dxa"/>
            <w:gridSpan w:val="2"/>
            <w:tcBorders>
              <w:left w:val="single" w:sz="2" w:space="0" w:color="000000"/>
              <w:right w:val="single" w:sz="2" w:space="0" w:color="000000"/>
            </w:tcBorders>
            <w:noWrap/>
            <w:vAlign w:val="center"/>
          </w:tcPr>
          <w:p w:rsidR="00D41BBB" w:rsidRDefault="00D41BBB" w:rsidP="00400851">
            <w:pPr>
              <w:pStyle w:val="CUERPOTEXTOTABLA"/>
              <w:jc w:val="right"/>
            </w:pPr>
            <w:r>
              <w:t>0.241</w:t>
            </w:r>
          </w:p>
        </w:tc>
        <w:tc>
          <w:tcPr>
            <w:tcW w:w="1025" w:type="dxa"/>
            <w:tcBorders>
              <w:left w:val="single" w:sz="2" w:space="0" w:color="000000"/>
              <w:right w:val="single" w:sz="2" w:space="0" w:color="000000"/>
            </w:tcBorders>
            <w:noWrap/>
            <w:vAlign w:val="center"/>
          </w:tcPr>
          <w:p w:rsidR="00D41BBB" w:rsidRDefault="00D41BBB" w:rsidP="00400851">
            <w:pPr>
              <w:pStyle w:val="CUERPOTEXTOTABLA"/>
              <w:jc w:val="right"/>
            </w:pPr>
            <w:r>
              <w:t>69</w:t>
            </w:r>
          </w:p>
        </w:tc>
        <w:tc>
          <w:tcPr>
            <w:tcW w:w="1719" w:type="dxa"/>
            <w:gridSpan w:val="3"/>
            <w:tcBorders>
              <w:left w:val="single" w:sz="2" w:space="0" w:color="000000"/>
              <w:right w:val="single" w:sz="2" w:space="0" w:color="000000"/>
            </w:tcBorders>
            <w:noWrap/>
            <w:vAlign w:val="center"/>
          </w:tcPr>
          <w:p w:rsidR="00D41BBB" w:rsidRDefault="00D41BBB" w:rsidP="00400851">
            <w:pPr>
              <w:pStyle w:val="CUERPOTEXTOTABLA"/>
              <w:jc w:val="right"/>
            </w:pPr>
            <w:r>
              <w:t>75</w:t>
            </w:r>
          </w:p>
        </w:tc>
      </w:tr>
      <w:tr w:rsidR="00D41BBB" w:rsidTr="00D41BBB">
        <w:tc>
          <w:tcPr>
            <w:tcW w:w="782" w:type="dxa"/>
            <w:gridSpan w:val="2"/>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center"/>
            </w:pPr>
            <w:r>
              <w:t>266-288</w:t>
            </w:r>
          </w:p>
        </w:tc>
        <w:tc>
          <w:tcPr>
            <w:tcW w:w="684" w:type="dxa"/>
            <w:gridSpan w:val="2"/>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3.30</w:t>
            </w:r>
          </w:p>
        </w:tc>
        <w:tc>
          <w:tcPr>
            <w:tcW w:w="1225" w:type="dxa"/>
            <w:gridSpan w:val="2"/>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40.00</w:t>
            </w:r>
          </w:p>
        </w:tc>
        <w:tc>
          <w:tcPr>
            <w:tcW w:w="567" w:type="dxa"/>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110</w:t>
            </w:r>
          </w:p>
        </w:tc>
        <w:tc>
          <w:tcPr>
            <w:tcW w:w="850" w:type="dxa"/>
            <w:gridSpan w:val="2"/>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67.68</w:t>
            </w:r>
          </w:p>
        </w:tc>
        <w:tc>
          <w:tcPr>
            <w:tcW w:w="628" w:type="dxa"/>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0.32</w:t>
            </w:r>
          </w:p>
        </w:tc>
        <w:tc>
          <w:tcPr>
            <w:tcW w:w="1606" w:type="dxa"/>
            <w:gridSpan w:val="3"/>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21.40</w:t>
            </w:r>
          </w:p>
        </w:tc>
        <w:tc>
          <w:tcPr>
            <w:tcW w:w="553" w:type="dxa"/>
            <w:gridSpan w:val="2"/>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0.219</w:t>
            </w:r>
          </w:p>
        </w:tc>
        <w:tc>
          <w:tcPr>
            <w:tcW w:w="1025" w:type="dxa"/>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104</w:t>
            </w:r>
          </w:p>
        </w:tc>
        <w:tc>
          <w:tcPr>
            <w:tcW w:w="1719" w:type="dxa"/>
            <w:gridSpan w:val="3"/>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110</w:t>
            </w:r>
          </w:p>
        </w:tc>
      </w:tr>
      <w:tr w:rsidR="00D41BBB" w:rsidTr="00D41BBB">
        <w:tc>
          <w:tcPr>
            <w:tcW w:w="9639" w:type="dxa"/>
            <w:gridSpan w:val="19"/>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732"/>
              <w:gridCol w:w="4079"/>
              <w:gridCol w:w="460"/>
              <w:gridCol w:w="4351"/>
            </w:tblGrid>
            <w:tr w:rsidR="00D41BBB" w:rsidTr="00400851">
              <w:trPr>
                <w:tblHeader/>
                <w:jc w:val="center"/>
              </w:trPr>
              <w:tc>
                <w:tcPr>
                  <w:tcW w:w="9614" w:type="dxa"/>
                  <w:gridSpan w:val="4"/>
                  <w:tcBorders>
                    <w:bottom w:val="single" w:sz="2" w:space="0" w:color="000000"/>
                  </w:tcBorders>
                  <w:noWrap/>
                  <w:vAlign w:val="center"/>
                </w:tcPr>
                <w:p w:rsidR="00D41BBB" w:rsidRDefault="00D41BBB" w:rsidP="00400851">
                  <w:pPr>
                    <w:pStyle w:val="CUERPOTEXTOTABLA"/>
                  </w:pPr>
                  <w:r>
                    <w:t xml:space="preserve"> </w:t>
                  </w:r>
                </w:p>
              </w:tc>
            </w:tr>
            <w:tr w:rsidR="00D41BBB" w:rsidTr="00400851">
              <w:trPr>
                <w:tblHeader/>
                <w:jc w:val="center"/>
              </w:trPr>
              <w:tc>
                <w:tcPr>
                  <w:tcW w:w="9614" w:type="dxa"/>
                  <w:gridSpan w:val="4"/>
                  <w:tcBorders>
                    <w:top w:val="single" w:sz="2" w:space="0" w:color="000000"/>
                    <w:bottom w:val="single" w:sz="2" w:space="0" w:color="000000"/>
                  </w:tcBorders>
                  <w:shd w:val="clear" w:color="auto" w:fill="F2F1F0"/>
                  <w:noWrap/>
                  <w:vAlign w:val="center"/>
                </w:tcPr>
                <w:p w:rsidR="00D41BBB" w:rsidRDefault="00D41BBB" w:rsidP="00400851">
                  <w:pPr>
                    <w:pStyle w:val="CUERPOTEXTOTABLA"/>
                    <w:jc w:val="center"/>
                  </w:pPr>
                  <w:r>
                    <w:t>Abreviaturas utilizadas</w:t>
                  </w:r>
                </w:p>
              </w:tc>
            </w:tr>
            <w:tr w:rsidR="00D41BBB" w:rsidTr="00D41BBB">
              <w:trPr>
                <w:cantSplit/>
                <w:jc w:val="center"/>
              </w:trPr>
              <w:tc>
                <w:tcPr>
                  <w:tcW w:w="731" w:type="dxa"/>
                  <w:tcBorders>
                    <w:top w:val="single" w:sz="2" w:space="0" w:color="000000"/>
                    <w:right w:val="single" w:sz="2" w:space="0" w:color="000000"/>
                  </w:tcBorders>
                  <w:noWrap/>
                  <w:vAlign w:val="center"/>
                </w:tcPr>
                <w:p w:rsidR="00D41BBB" w:rsidRDefault="00D41BBB" w:rsidP="00400851">
                  <w:pPr>
                    <w:pStyle w:val="CUERPOTEXTOTABLA"/>
                  </w:pPr>
                  <w:r>
                    <w:t>Ref.</w:t>
                  </w:r>
                </w:p>
              </w:tc>
              <w:tc>
                <w:tcPr>
                  <w:tcW w:w="4076" w:type="dxa"/>
                  <w:tcBorders>
                    <w:top w:val="single" w:sz="2" w:space="0" w:color="000000"/>
                    <w:left w:val="single" w:sz="2" w:space="0" w:color="000000"/>
                    <w:right w:val="single" w:sz="2" w:space="0" w:color="000000"/>
                  </w:tcBorders>
                  <w:vAlign w:val="center"/>
                </w:tcPr>
                <w:p w:rsidR="00D41BBB" w:rsidRDefault="00D41BBB" w:rsidP="00400851">
                  <w:pPr>
                    <w:pStyle w:val="CUERPOTEXTOTABLA"/>
                    <w:rPr>
                      <w:i/>
                      <w:sz w:val="14"/>
                    </w:rPr>
                  </w:pPr>
                  <w:r>
                    <w:rPr>
                      <w:i/>
                      <w:sz w:val="14"/>
                    </w:rPr>
                    <w:t>Referencia en planos</w:t>
                  </w:r>
                </w:p>
              </w:tc>
              <w:tc>
                <w:tcPr>
                  <w:tcW w:w="460" w:type="dxa"/>
                  <w:tcBorders>
                    <w:top w:val="single" w:sz="2" w:space="0" w:color="000000"/>
                    <w:left w:val="single" w:sz="2" w:space="0" w:color="000000"/>
                    <w:right w:val="single" w:sz="2" w:space="0" w:color="000000"/>
                  </w:tcBorders>
                  <w:noWrap/>
                  <w:vAlign w:val="center"/>
                </w:tcPr>
                <w:p w:rsidR="00D41BBB" w:rsidRDefault="00D41BBB" w:rsidP="00400851">
                  <w:pPr>
                    <w:pStyle w:val="CUERPOTEXTOTABLA"/>
                  </w:pPr>
                  <w:r>
                    <w:t>K</w:t>
                  </w:r>
                </w:p>
              </w:tc>
              <w:tc>
                <w:tcPr>
                  <w:tcW w:w="4347" w:type="dxa"/>
                  <w:tcBorders>
                    <w:top w:val="single" w:sz="2" w:space="0" w:color="000000"/>
                    <w:left w:val="single" w:sz="2" w:space="0" w:color="000000"/>
                  </w:tcBorders>
                  <w:vAlign w:val="center"/>
                </w:tcPr>
                <w:p w:rsidR="00D41BBB" w:rsidRDefault="00D41BBB" w:rsidP="00400851">
                  <w:pPr>
                    <w:pStyle w:val="CUERPOTEXTOTABLA"/>
                    <w:rPr>
                      <w:i/>
                      <w:sz w:val="14"/>
                    </w:rPr>
                  </w:pPr>
                  <w:r>
                    <w:rPr>
                      <w:i/>
                      <w:sz w:val="14"/>
                    </w:rPr>
                    <w:t>Coeficiente de simultaneidad</w:t>
                  </w:r>
                </w:p>
              </w:tc>
            </w:tr>
            <w:tr w:rsidR="00D41BBB" w:rsidTr="00D41BBB">
              <w:trPr>
                <w:cantSplit/>
                <w:jc w:val="center"/>
              </w:trPr>
              <w:tc>
                <w:tcPr>
                  <w:tcW w:w="731" w:type="dxa"/>
                  <w:tcBorders>
                    <w:right w:val="single" w:sz="2" w:space="0" w:color="000000"/>
                  </w:tcBorders>
                  <w:noWrap/>
                  <w:vAlign w:val="center"/>
                </w:tcPr>
                <w:p w:rsidR="00D41BBB" w:rsidRDefault="00D41BBB" w:rsidP="00400851">
                  <w:pPr>
                    <w:pStyle w:val="CUERPOTEXTOTABLA"/>
                  </w:pPr>
                  <w:r>
                    <w:t>L</w:t>
                  </w:r>
                </w:p>
              </w:tc>
              <w:tc>
                <w:tcPr>
                  <w:tcW w:w="4076" w:type="dxa"/>
                  <w:tcBorders>
                    <w:left w:val="single" w:sz="2" w:space="0" w:color="000000"/>
                    <w:right w:val="single" w:sz="2" w:space="0" w:color="000000"/>
                  </w:tcBorders>
                  <w:vAlign w:val="center"/>
                </w:tcPr>
                <w:p w:rsidR="00D41BBB" w:rsidRDefault="00D41BBB" w:rsidP="00400851">
                  <w:pPr>
                    <w:pStyle w:val="CUERPOTEXTOTABLA"/>
                    <w:rPr>
                      <w:i/>
                      <w:sz w:val="14"/>
                    </w:rPr>
                  </w:pPr>
                  <w:r>
                    <w:rPr>
                      <w:i/>
                      <w:sz w:val="14"/>
                    </w:rPr>
                    <w:t>Longitud medida sobre planos</w:t>
                  </w:r>
                </w:p>
              </w:tc>
              <w:tc>
                <w:tcPr>
                  <w:tcW w:w="460" w:type="dxa"/>
                  <w:tcBorders>
                    <w:left w:val="single" w:sz="2" w:space="0" w:color="000000"/>
                    <w:right w:val="single" w:sz="2" w:space="0" w:color="000000"/>
                  </w:tcBorders>
                  <w:noWrap/>
                  <w:vAlign w:val="center"/>
                </w:tcPr>
                <w:p w:rsidR="00D41BBB" w:rsidRDefault="00D41BBB" w:rsidP="00400851">
                  <w:pPr>
                    <w:pStyle w:val="CUERPOTEXTOTABLA"/>
                  </w:pPr>
                  <w:proofErr w:type="spellStart"/>
                  <w:r>
                    <w:t>Qs</w:t>
                  </w:r>
                  <w:proofErr w:type="spellEnd"/>
                </w:p>
              </w:tc>
              <w:tc>
                <w:tcPr>
                  <w:tcW w:w="4347" w:type="dxa"/>
                  <w:tcBorders>
                    <w:left w:val="single" w:sz="2" w:space="0" w:color="000000"/>
                  </w:tcBorders>
                  <w:vAlign w:val="center"/>
                </w:tcPr>
                <w:p w:rsidR="00D41BBB" w:rsidRDefault="00D41BBB" w:rsidP="00400851">
                  <w:pPr>
                    <w:pStyle w:val="CUERPOTEXTOTABLA"/>
                    <w:rPr>
                      <w:i/>
                      <w:sz w:val="14"/>
                    </w:rPr>
                  </w:pPr>
                  <w:r>
                    <w:rPr>
                      <w:i/>
                      <w:sz w:val="14"/>
                    </w:rPr>
                    <w:t>Caudal con simultaneidad (</w:t>
                  </w:r>
                  <w:proofErr w:type="spellStart"/>
                  <w:r>
                    <w:rPr>
                      <w:i/>
                      <w:sz w:val="14"/>
                    </w:rPr>
                    <w:t>Qb</w:t>
                  </w:r>
                  <w:proofErr w:type="spellEnd"/>
                  <w:r>
                    <w:rPr>
                      <w:i/>
                      <w:sz w:val="14"/>
                    </w:rPr>
                    <w:t xml:space="preserve"> x k)</w:t>
                  </w:r>
                </w:p>
              </w:tc>
            </w:tr>
            <w:tr w:rsidR="00D41BBB" w:rsidTr="00D41BBB">
              <w:trPr>
                <w:cantSplit/>
                <w:jc w:val="center"/>
              </w:trPr>
              <w:tc>
                <w:tcPr>
                  <w:tcW w:w="731" w:type="dxa"/>
                  <w:tcBorders>
                    <w:right w:val="single" w:sz="2" w:space="0" w:color="000000"/>
                  </w:tcBorders>
                  <w:noWrap/>
                  <w:vAlign w:val="center"/>
                </w:tcPr>
                <w:p w:rsidR="00D41BBB" w:rsidRDefault="00D41BBB" w:rsidP="00400851">
                  <w:pPr>
                    <w:pStyle w:val="CUERPOTEXTOTABLA"/>
                  </w:pPr>
                  <w:proofErr w:type="spellStart"/>
                  <w:r>
                    <w:t>UDs</w:t>
                  </w:r>
                  <w:proofErr w:type="spellEnd"/>
                </w:p>
              </w:tc>
              <w:tc>
                <w:tcPr>
                  <w:tcW w:w="4076" w:type="dxa"/>
                  <w:tcBorders>
                    <w:left w:val="single" w:sz="2" w:space="0" w:color="000000"/>
                    <w:right w:val="single" w:sz="2" w:space="0" w:color="000000"/>
                  </w:tcBorders>
                  <w:vAlign w:val="center"/>
                </w:tcPr>
                <w:p w:rsidR="00D41BBB" w:rsidRDefault="00D41BBB" w:rsidP="00400851">
                  <w:pPr>
                    <w:pStyle w:val="CUERPOTEXTOTABLA"/>
                    <w:rPr>
                      <w:i/>
                      <w:sz w:val="14"/>
                    </w:rPr>
                  </w:pPr>
                  <w:r>
                    <w:rPr>
                      <w:i/>
                      <w:sz w:val="14"/>
                    </w:rPr>
                    <w:t>Unidades de desagüe</w:t>
                  </w:r>
                </w:p>
              </w:tc>
              <w:tc>
                <w:tcPr>
                  <w:tcW w:w="460" w:type="dxa"/>
                  <w:tcBorders>
                    <w:left w:val="single" w:sz="2" w:space="0" w:color="000000"/>
                    <w:right w:val="single" w:sz="2" w:space="0" w:color="000000"/>
                  </w:tcBorders>
                  <w:noWrap/>
                  <w:vAlign w:val="center"/>
                </w:tcPr>
                <w:p w:rsidR="00D41BBB" w:rsidRDefault="00D41BBB" w:rsidP="00400851">
                  <w:pPr>
                    <w:pStyle w:val="CUERPOTEXTOTABLA"/>
                  </w:pPr>
                  <w:r>
                    <w:t>r</w:t>
                  </w:r>
                </w:p>
              </w:tc>
              <w:tc>
                <w:tcPr>
                  <w:tcW w:w="4347" w:type="dxa"/>
                  <w:tcBorders>
                    <w:left w:val="single" w:sz="2" w:space="0" w:color="000000"/>
                  </w:tcBorders>
                  <w:vAlign w:val="center"/>
                </w:tcPr>
                <w:p w:rsidR="00D41BBB" w:rsidRDefault="00D41BBB" w:rsidP="00400851">
                  <w:pPr>
                    <w:pStyle w:val="CUERPOTEXTOTABLA"/>
                    <w:rPr>
                      <w:i/>
                      <w:sz w:val="14"/>
                    </w:rPr>
                  </w:pPr>
                  <w:r>
                    <w:rPr>
                      <w:i/>
                      <w:sz w:val="14"/>
                    </w:rPr>
                    <w:t>Nivel de llenado</w:t>
                  </w:r>
                </w:p>
              </w:tc>
            </w:tr>
            <w:tr w:rsidR="00D41BBB" w:rsidTr="00D41BBB">
              <w:trPr>
                <w:cantSplit/>
                <w:jc w:val="center"/>
              </w:trPr>
              <w:tc>
                <w:tcPr>
                  <w:tcW w:w="731" w:type="dxa"/>
                  <w:tcBorders>
                    <w:right w:val="single" w:sz="2" w:space="0" w:color="000000"/>
                  </w:tcBorders>
                  <w:noWrap/>
                  <w:vAlign w:val="center"/>
                </w:tcPr>
                <w:p w:rsidR="00D41BBB" w:rsidRDefault="00D41BBB" w:rsidP="00400851">
                  <w:pPr>
                    <w:pStyle w:val="CUERPOTEXTOTABLA"/>
                  </w:pPr>
                  <w:proofErr w:type="spellStart"/>
                  <w:r>
                    <w:t>D</w:t>
                  </w:r>
                  <w:r>
                    <w:rPr>
                      <w:vertAlign w:val="subscript"/>
                    </w:rPr>
                    <w:t>min</w:t>
                  </w:r>
                  <w:proofErr w:type="spellEnd"/>
                </w:p>
              </w:tc>
              <w:tc>
                <w:tcPr>
                  <w:tcW w:w="4076" w:type="dxa"/>
                  <w:tcBorders>
                    <w:left w:val="single" w:sz="2" w:space="0" w:color="000000"/>
                    <w:right w:val="single" w:sz="2" w:space="0" w:color="000000"/>
                  </w:tcBorders>
                  <w:vAlign w:val="center"/>
                </w:tcPr>
                <w:p w:rsidR="00D41BBB" w:rsidRDefault="00D41BBB" w:rsidP="00400851">
                  <w:pPr>
                    <w:pStyle w:val="CUERPOTEXTOTABLA"/>
                    <w:rPr>
                      <w:i/>
                      <w:sz w:val="14"/>
                    </w:rPr>
                  </w:pPr>
                  <w:r>
                    <w:rPr>
                      <w:i/>
                      <w:sz w:val="14"/>
                    </w:rPr>
                    <w:t>Diámetro nominal mínimo</w:t>
                  </w:r>
                </w:p>
              </w:tc>
              <w:tc>
                <w:tcPr>
                  <w:tcW w:w="460" w:type="dxa"/>
                  <w:tcBorders>
                    <w:left w:val="single" w:sz="2" w:space="0" w:color="000000"/>
                    <w:right w:val="single" w:sz="2" w:space="0" w:color="000000"/>
                  </w:tcBorders>
                  <w:noWrap/>
                  <w:vAlign w:val="center"/>
                </w:tcPr>
                <w:p w:rsidR="00D41BBB" w:rsidRDefault="00D41BBB" w:rsidP="00400851">
                  <w:pPr>
                    <w:pStyle w:val="CUERPOTEXTOTABLA"/>
                  </w:pPr>
                  <w:proofErr w:type="spellStart"/>
                  <w:r>
                    <w:t>D</w:t>
                  </w:r>
                  <w:r>
                    <w:rPr>
                      <w:vertAlign w:val="subscript"/>
                    </w:rPr>
                    <w:t>int</w:t>
                  </w:r>
                  <w:proofErr w:type="spellEnd"/>
                </w:p>
              </w:tc>
              <w:tc>
                <w:tcPr>
                  <w:tcW w:w="4347" w:type="dxa"/>
                  <w:tcBorders>
                    <w:left w:val="single" w:sz="2" w:space="0" w:color="000000"/>
                  </w:tcBorders>
                  <w:vAlign w:val="center"/>
                </w:tcPr>
                <w:p w:rsidR="00D41BBB" w:rsidRDefault="00D41BBB" w:rsidP="00400851">
                  <w:pPr>
                    <w:pStyle w:val="CUERPOTEXTOTABLA"/>
                    <w:rPr>
                      <w:i/>
                      <w:sz w:val="14"/>
                    </w:rPr>
                  </w:pPr>
                  <w:r>
                    <w:rPr>
                      <w:i/>
                      <w:sz w:val="14"/>
                    </w:rPr>
                    <w:t>Diámetro interior comercial</w:t>
                  </w:r>
                </w:p>
              </w:tc>
            </w:tr>
            <w:tr w:rsidR="00D41BBB" w:rsidTr="00D41BBB">
              <w:trPr>
                <w:cantSplit/>
                <w:jc w:val="center"/>
              </w:trPr>
              <w:tc>
                <w:tcPr>
                  <w:tcW w:w="731" w:type="dxa"/>
                  <w:tcBorders>
                    <w:right w:val="single" w:sz="2" w:space="0" w:color="000000"/>
                  </w:tcBorders>
                  <w:noWrap/>
                  <w:vAlign w:val="center"/>
                </w:tcPr>
                <w:p w:rsidR="00D41BBB" w:rsidRDefault="00D41BBB" w:rsidP="00400851">
                  <w:pPr>
                    <w:pStyle w:val="CUERPOTEXTOTABLA"/>
                  </w:pPr>
                  <w:proofErr w:type="spellStart"/>
                  <w:r>
                    <w:t>Qb</w:t>
                  </w:r>
                  <w:proofErr w:type="spellEnd"/>
                </w:p>
              </w:tc>
              <w:tc>
                <w:tcPr>
                  <w:tcW w:w="4076" w:type="dxa"/>
                  <w:tcBorders>
                    <w:left w:val="single" w:sz="2" w:space="0" w:color="000000"/>
                    <w:right w:val="single" w:sz="2" w:space="0" w:color="000000"/>
                  </w:tcBorders>
                  <w:vAlign w:val="center"/>
                </w:tcPr>
                <w:p w:rsidR="00D41BBB" w:rsidRDefault="00D41BBB" w:rsidP="00400851">
                  <w:pPr>
                    <w:pStyle w:val="CUERPOTEXTOTABLA"/>
                    <w:rPr>
                      <w:i/>
                      <w:sz w:val="14"/>
                    </w:rPr>
                  </w:pPr>
                  <w:r>
                    <w:rPr>
                      <w:i/>
                      <w:sz w:val="14"/>
                    </w:rPr>
                    <w:t>Caudal bruto</w:t>
                  </w:r>
                </w:p>
              </w:tc>
              <w:tc>
                <w:tcPr>
                  <w:tcW w:w="460" w:type="dxa"/>
                  <w:tcBorders>
                    <w:left w:val="single" w:sz="2" w:space="0" w:color="000000"/>
                    <w:right w:val="single" w:sz="2" w:space="0" w:color="000000"/>
                  </w:tcBorders>
                  <w:noWrap/>
                  <w:vAlign w:val="center"/>
                </w:tcPr>
                <w:p w:rsidR="00D41BBB" w:rsidRDefault="00D41BBB" w:rsidP="00400851">
                  <w:pPr>
                    <w:pStyle w:val="CUERPOTEXTOTABLA"/>
                  </w:pPr>
                  <w:proofErr w:type="spellStart"/>
                  <w:r>
                    <w:t>D</w:t>
                  </w:r>
                  <w:r>
                    <w:rPr>
                      <w:vertAlign w:val="subscript"/>
                    </w:rPr>
                    <w:t>com</w:t>
                  </w:r>
                  <w:proofErr w:type="spellEnd"/>
                </w:p>
              </w:tc>
              <w:tc>
                <w:tcPr>
                  <w:tcW w:w="4347" w:type="dxa"/>
                  <w:tcBorders>
                    <w:left w:val="single" w:sz="2" w:space="0" w:color="000000"/>
                  </w:tcBorders>
                  <w:vAlign w:val="center"/>
                </w:tcPr>
                <w:p w:rsidR="00D41BBB" w:rsidRDefault="00D41BBB" w:rsidP="00400851">
                  <w:pPr>
                    <w:pStyle w:val="CUERPOTEXTOTABLA"/>
                    <w:rPr>
                      <w:i/>
                      <w:sz w:val="14"/>
                    </w:rPr>
                  </w:pPr>
                  <w:r>
                    <w:rPr>
                      <w:i/>
                      <w:sz w:val="14"/>
                    </w:rPr>
                    <w:t>Diámetro comercial</w:t>
                  </w:r>
                </w:p>
              </w:tc>
            </w:tr>
          </w:tbl>
          <w:p w:rsidR="00D41BBB" w:rsidRDefault="00D41BBB" w:rsidP="00400851">
            <w:pPr>
              <w:spacing w:after="0" w:line="2" w:lineRule="auto"/>
            </w:pPr>
          </w:p>
        </w:tc>
      </w:tr>
    </w:tbl>
    <w:p w:rsidR="005E1A15" w:rsidRDefault="005E1A15" w:rsidP="005E1A15">
      <w:pPr>
        <w:pStyle w:val="CUERPOTEXTO"/>
        <w:spacing w:after="0"/>
      </w:pPr>
    </w:p>
    <w:tbl>
      <w:tblPr>
        <w:tblW w:w="5000" w:type="pct"/>
        <w:jc w:val="center"/>
        <w:tblCellMar>
          <w:top w:w="28" w:type="dxa"/>
          <w:left w:w="28" w:type="dxa"/>
          <w:bottom w:w="28" w:type="dxa"/>
          <w:right w:w="28" w:type="dxa"/>
        </w:tblCellMar>
        <w:tblLook w:val="0000" w:firstRow="0" w:lastRow="0" w:firstColumn="0" w:lastColumn="0" w:noHBand="0" w:noVBand="0"/>
      </w:tblPr>
      <w:tblGrid>
        <w:gridCol w:w="1033"/>
        <w:gridCol w:w="732"/>
        <w:gridCol w:w="876"/>
        <w:gridCol w:w="876"/>
        <w:gridCol w:w="765"/>
        <w:gridCol w:w="880"/>
        <w:gridCol w:w="591"/>
        <w:gridCol w:w="880"/>
        <w:gridCol w:w="732"/>
        <w:gridCol w:w="736"/>
        <w:gridCol w:w="765"/>
        <w:gridCol w:w="765"/>
      </w:tblGrid>
      <w:tr w:rsidR="00204285" w:rsidTr="00204285">
        <w:trPr>
          <w:tblHeader/>
          <w:jc w:val="center"/>
        </w:trPr>
        <w:tc>
          <w:tcPr>
            <w:tcW w:w="0" w:type="auto"/>
            <w:gridSpan w:val="12"/>
            <w:tcBorders>
              <w:top w:val="single" w:sz="2" w:space="0" w:color="000000"/>
              <w:left w:val="single" w:sz="2" w:space="0" w:color="000000"/>
              <w:bottom w:val="single" w:sz="2" w:space="0" w:color="000000"/>
              <w:right w:val="single" w:sz="2" w:space="0" w:color="000000"/>
            </w:tcBorders>
            <w:shd w:val="clear" w:color="auto" w:fill="DAD7D3"/>
            <w:noWrap/>
            <w:vAlign w:val="center"/>
          </w:tcPr>
          <w:p w:rsidR="00204285" w:rsidRDefault="00204285" w:rsidP="00204285">
            <w:pPr>
              <w:pStyle w:val="CUERPOTEXTOTABLA"/>
              <w:jc w:val="center"/>
              <w:rPr>
                <w:b/>
              </w:rPr>
            </w:pPr>
            <w:r>
              <w:rPr>
                <w:b/>
              </w:rPr>
              <w:lastRenderedPageBreak/>
              <w:t>Colectores</w:t>
            </w:r>
          </w:p>
        </w:tc>
      </w:tr>
      <w:tr w:rsidR="00204285" w:rsidTr="00204285">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04285" w:rsidRDefault="00204285" w:rsidP="00204285">
            <w:pPr>
              <w:pStyle w:val="CUERPOTEXTOTABLA"/>
              <w:jc w:val="center"/>
            </w:pPr>
            <w:r>
              <w:t>Tramo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04285" w:rsidRDefault="00204285" w:rsidP="00204285">
            <w:pPr>
              <w:pStyle w:val="CUERPOTEXTOTABLA"/>
              <w:jc w:val="center"/>
            </w:pPr>
            <w:r>
              <w:t>L</w:t>
            </w:r>
          </w:p>
          <w:p w:rsidR="00204285" w:rsidRDefault="00204285" w:rsidP="00204285">
            <w:pPr>
              <w:pStyle w:val="CUERPOTEXTOTABLA"/>
              <w:jc w:val="center"/>
            </w:pPr>
            <w:r>
              <w:t>(m)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04285" w:rsidRDefault="00204285" w:rsidP="00204285">
            <w:pPr>
              <w:pStyle w:val="CUERPOTEXTOTABLA"/>
              <w:jc w:val="center"/>
            </w:pPr>
            <w:r>
              <w:t>i</w:t>
            </w:r>
          </w:p>
          <w:p w:rsidR="00204285" w:rsidRDefault="00204285" w:rsidP="00204285">
            <w:pPr>
              <w:pStyle w:val="CUERPOTEXTOTABLA"/>
              <w:jc w:val="center"/>
            </w:pPr>
            <w:r>
              <w:t>(%)</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04285" w:rsidRDefault="00204285" w:rsidP="00204285">
            <w:pPr>
              <w:pStyle w:val="CUERPOTEXTOTABLA"/>
              <w:jc w:val="center"/>
            </w:pPr>
            <w:proofErr w:type="spellStart"/>
            <w:r>
              <w:t>UDs</w:t>
            </w:r>
            <w:proofErr w:type="spellEnd"/>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04285" w:rsidRDefault="00204285" w:rsidP="00204285">
            <w:pPr>
              <w:pStyle w:val="CUERPOTEXTOTABLA"/>
              <w:jc w:val="center"/>
            </w:pPr>
            <w:proofErr w:type="spellStart"/>
            <w:r>
              <w:t>D</w:t>
            </w:r>
            <w:r>
              <w:rPr>
                <w:vertAlign w:val="subscript"/>
              </w:rPr>
              <w:t>min</w:t>
            </w:r>
            <w:proofErr w:type="spellEnd"/>
          </w:p>
          <w:p w:rsidR="00204285" w:rsidRDefault="00204285" w:rsidP="00204285">
            <w:pPr>
              <w:pStyle w:val="CUERPOTEXTOTABLA"/>
              <w:jc w:val="center"/>
            </w:pPr>
            <w:r>
              <w:t>(mm)</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04285" w:rsidRDefault="00204285" w:rsidP="00204285">
            <w:pPr>
              <w:pStyle w:val="CUERPOTEXTOTABLA"/>
              <w:jc w:val="center"/>
            </w:pPr>
            <w:r>
              <w:t>Cálculo hidráulico</w:t>
            </w:r>
          </w:p>
        </w:tc>
      </w:tr>
      <w:tr w:rsidR="00204285" w:rsidTr="00204285">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204285" w:rsidRDefault="00204285" w:rsidP="00204285"/>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204285" w:rsidRDefault="00204285" w:rsidP="00204285"/>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204285" w:rsidRDefault="00204285" w:rsidP="00204285"/>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204285" w:rsidRDefault="00204285" w:rsidP="00204285"/>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204285" w:rsidRDefault="00204285" w:rsidP="00204285"/>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04285" w:rsidRDefault="00204285" w:rsidP="00204285">
            <w:pPr>
              <w:pStyle w:val="CUERPOTEXTOTABLA"/>
              <w:jc w:val="center"/>
            </w:pPr>
            <w:proofErr w:type="spellStart"/>
            <w:r>
              <w:t>Qb</w:t>
            </w:r>
            <w:proofErr w:type="spellEnd"/>
          </w:p>
          <w:p w:rsidR="00204285" w:rsidRDefault="00204285" w:rsidP="00204285">
            <w:pPr>
              <w:pStyle w:val="CUERPOTEXTOTABLA"/>
              <w:jc w:val="center"/>
            </w:pPr>
            <w: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04285" w:rsidRDefault="00204285" w:rsidP="00204285">
            <w:pPr>
              <w:pStyle w:val="CUERPOTEXTOTABLA"/>
              <w:jc w:val="center"/>
            </w:pPr>
            <w:r>
              <w:t>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04285" w:rsidRDefault="00204285" w:rsidP="00204285">
            <w:pPr>
              <w:pStyle w:val="CUERPOTEXTOTABLA"/>
              <w:jc w:val="center"/>
            </w:pPr>
            <w:proofErr w:type="spellStart"/>
            <w:r>
              <w:t>Qs</w:t>
            </w:r>
            <w:proofErr w:type="spellEnd"/>
          </w:p>
          <w:p w:rsidR="00204285" w:rsidRDefault="00204285" w:rsidP="00204285">
            <w:pPr>
              <w:pStyle w:val="CUERPOTEXTOTABLA"/>
              <w:jc w:val="center"/>
            </w:pPr>
            <w: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04285" w:rsidRDefault="00204285" w:rsidP="00204285">
            <w:pPr>
              <w:pStyle w:val="CUERPOTEXTOTABLA"/>
              <w:jc w:val="center"/>
            </w:pPr>
            <w:r>
              <w:t>Y/D</w:t>
            </w:r>
          </w:p>
          <w:p w:rsidR="00204285" w:rsidRDefault="00204285" w:rsidP="00204285">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04285" w:rsidRDefault="00204285" w:rsidP="00204285">
            <w:pPr>
              <w:pStyle w:val="CUERPOTEXTOTABLA"/>
              <w:jc w:val="center"/>
            </w:pPr>
            <w:r>
              <w:t>v</w:t>
            </w:r>
          </w:p>
          <w:p w:rsidR="00204285" w:rsidRDefault="00204285" w:rsidP="00204285">
            <w:pPr>
              <w:pStyle w:val="CUERPOTEXTOTABLA"/>
              <w:jc w:val="center"/>
            </w:pPr>
            <w:r>
              <w:t>(m/s)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04285" w:rsidRDefault="00204285" w:rsidP="00204285">
            <w:pPr>
              <w:pStyle w:val="CUERPOTEXTOTABLA"/>
              <w:jc w:val="center"/>
            </w:pPr>
            <w:proofErr w:type="spellStart"/>
            <w:r>
              <w:t>D</w:t>
            </w:r>
            <w:r>
              <w:rPr>
                <w:vertAlign w:val="subscript"/>
              </w:rPr>
              <w:t>int</w:t>
            </w:r>
            <w:proofErr w:type="spellEnd"/>
          </w:p>
          <w:p w:rsidR="00204285" w:rsidRDefault="00204285" w:rsidP="00204285">
            <w:pPr>
              <w:pStyle w:val="CUERPOTEXTOTABLA"/>
              <w:jc w:val="center"/>
            </w:pPr>
            <w: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04285" w:rsidRDefault="00204285" w:rsidP="00204285">
            <w:pPr>
              <w:pStyle w:val="CUERPOTEXTOTABLA"/>
              <w:jc w:val="center"/>
            </w:pPr>
            <w:proofErr w:type="spellStart"/>
            <w:r>
              <w:t>D</w:t>
            </w:r>
            <w:r>
              <w:rPr>
                <w:vertAlign w:val="subscript"/>
              </w:rPr>
              <w:t>com</w:t>
            </w:r>
            <w:proofErr w:type="spellEnd"/>
          </w:p>
          <w:p w:rsidR="00204285" w:rsidRDefault="00204285" w:rsidP="00204285">
            <w:pPr>
              <w:pStyle w:val="CUERPOTEXTOTABLA"/>
              <w:jc w:val="center"/>
            </w:pPr>
            <w:r>
              <w:t>(mm)</w:t>
            </w:r>
          </w:p>
        </w:tc>
      </w:tr>
      <w:tr w:rsidR="00204285" w:rsidTr="00204285">
        <w:trPr>
          <w:cantSplit/>
          <w:jc w:val="center"/>
        </w:trPr>
        <w:tc>
          <w:tcPr>
            <w:tcW w:w="0" w:type="auto"/>
            <w:tcBorders>
              <w:top w:val="single" w:sz="2" w:space="0" w:color="000000"/>
              <w:left w:val="single" w:sz="2" w:space="0" w:color="000000"/>
              <w:right w:val="single" w:sz="2" w:space="0" w:color="000000"/>
            </w:tcBorders>
            <w:noWrap/>
            <w:vAlign w:val="center"/>
          </w:tcPr>
          <w:p w:rsidR="00204285" w:rsidRDefault="00204285" w:rsidP="00204285">
            <w:pPr>
              <w:pStyle w:val="CUERPOTEXTOTABLA"/>
              <w:jc w:val="center"/>
            </w:pPr>
            <w:r>
              <w:t>105-106</w:t>
            </w:r>
          </w:p>
        </w:tc>
        <w:tc>
          <w:tcPr>
            <w:tcW w:w="0" w:type="auto"/>
            <w:tcBorders>
              <w:top w:val="single" w:sz="2" w:space="0" w:color="000000"/>
              <w:left w:val="single" w:sz="2" w:space="0" w:color="000000"/>
              <w:right w:val="single" w:sz="2" w:space="0" w:color="000000"/>
            </w:tcBorders>
            <w:noWrap/>
            <w:vAlign w:val="center"/>
          </w:tcPr>
          <w:p w:rsidR="00204285" w:rsidRDefault="00204285" w:rsidP="00204285">
            <w:pPr>
              <w:pStyle w:val="CUERPOTEXTOTABLA"/>
              <w:jc w:val="right"/>
            </w:pPr>
            <w:r>
              <w:t>4.24</w:t>
            </w:r>
          </w:p>
        </w:tc>
        <w:tc>
          <w:tcPr>
            <w:tcW w:w="0" w:type="auto"/>
            <w:tcBorders>
              <w:top w:val="single" w:sz="2" w:space="0" w:color="000000"/>
              <w:left w:val="single" w:sz="2" w:space="0" w:color="000000"/>
              <w:right w:val="single" w:sz="2" w:space="0" w:color="000000"/>
            </w:tcBorders>
            <w:noWrap/>
            <w:vAlign w:val="center"/>
          </w:tcPr>
          <w:p w:rsidR="00204285" w:rsidRDefault="00204285" w:rsidP="00204285">
            <w:pPr>
              <w:pStyle w:val="CUERPOTEXTOTABLA"/>
              <w:jc w:val="right"/>
            </w:pPr>
            <w:r>
              <w:t>2.00</w:t>
            </w:r>
          </w:p>
        </w:tc>
        <w:tc>
          <w:tcPr>
            <w:tcW w:w="0" w:type="auto"/>
            <w:tcBorders>
              <w:top w:val="single" w:sz="2" w:space="0" w:color="000000"/>
              <w:left w:val="single" w:sz="2" w:space="0" w:color="000000"/>
              <w:right w:val="single" w:sz="2" w:space="0" w:color="000000"/>
            </w:tcBorders>
            <w:noWrap/>
            <w:vAlign w:val="center"/>
          </w:tcPr>
          <w:p w:rsidR="00204285" w:rsidRDefault="00204285" w:rsidP="00204285">
            <w:pPr>
              <w:pStyle w:val="CUERPOTEXTOTABLA"/>
              <w:jc w:val="right"/>
            </w:pPr>
            <w:r>
              <w:t>319.00</w:t>
            </w:r>
          </w:p>
        </w:tc>
        <w:tc>
          <w:tcPr>
            <w:tcW w:w="0" w:type="auto"/>
            <w:tcBorders>
              <w:top w:val="single" w:sz="2" w:space="0" w:color="000000"/>
              <w:left w:val="single" w:sz="2" w:space="0" w:color="000000"/>
              <w:right w:val="single" w:sz="2" w:space="0" w:color="000000"/>
            </w:tcBorders>
            <w:noWrap/>
            <w:vAlign w:val="center"/>
          </w:tcPr>
          <w:p w:rsidR="00204285" w:rsidRDefault="00204285" w:rsidP="00204285">
            <w:pPr>
              <w:pStyle w:val="CUERPOTEXTOTABLA"/>
              <w:jc w:val="right"/>
            </w:pPr>
            <w:r>
              <w:t>200</w:t>
            </w:r>
          </w:p>
        </w:tc>
        <w:tc>
          <w:tcPr>
            <w:tcW w:w="0" w:type="auto"/>
            <w:tcBorders>
              <w:top w:val="single" w:sz="2" w:space="0" w:color="000000"/>
              <w:left w:val="single" w:sz="2" w:space="0" w:color="000000"/>
              <w:right w:val="single" w:sz="2" w:space="0" w:color="000000"/>
            </w:tcBorders>
            <w:noWrap/>
            <w:vAlign w:val="center"/>
          </w:tcPr>
          <w:p w:rsidR="00204285" w:rsidRDefault="00204285" w:rsidP="00204285">
            <w:pPr>
              <w:pStyle w:val="CUERPOTEXTOTABLA"/>
              <w:jc w:val="right"/>
            </w:pPr>
            <w:r>
              <w:t>549.90</w:t>
            </w:r>
          </w:p>
        </w:tc>
        <w:tc>
          <w:tcPr>
            <w:tcW w:w="0" w:type="auto"/>
            <w:tcBorders>
              <w:top w:val="single" w:sz="2" w:space="0" w:color="000000"/>
              <w:left w:val="single" w:sz="2" w:space="0" w:color="000000"/>
              <w:right w:val="single" w:sz="2" w:space="0" w:color="000000"/>
            </w:tcBorders>
            <w:noWrap/>
            <w:vAlign w:val="center"/>
          </w:tcPr>
          <w:p w:rsidR="00204285" w:rsidRDefault="00204285" w:rsidP="00204285">
            <w:pPr>
              <w:pStyle w:val="CUERPOTEXTOTABLA"/>
              <w:jc w:val="right"/>
            </w:pPr>
            <w:r>
              <w:t>0.12</w:t>
            </w:r>
          </w:p>
        </w:tc>
        <w:tc>
          <w:tcPr>
            <w:tcW w:w="0" w:type="auto"/>
            <w:tcBorders>
              <w:top w:val="single" w:sz="2" w:space="0" w:color="000000"/>
              <w:left w:val="single" w:sz="2" w:space="0" w:color="000000"/>
              <w:right w:val="single" w:sz="2" w:space="0" w:color="000000"/>
            </w:tcBorders>
            <w:noWrap/>
            <w:vAlign w:val="center"/>
          </w:tcPr>
          <w:p w:rsidR="00204285" w:rsidRDefault="00204285" w:rsidP="00204285">
            <w:pPr>
              <w:pStyle w:val="CUERPOTEXTOTABLA"/>
              <w:jc w:val="right"/>
            </w:pPr>
            <w:r>
              <w:t>65.53</w:t>
            </w:r>
          </w:p>
        </w:tc>
        <w:tc>
          <w:tcPr>
            <w:tcW w:w="0" w:type="auto"/>
            <w:tcBorders>
              <w:top w:val="single" w:sz="2" w:space="0" w:color="000000"/>
              <w:left w:val="single" w:sz="2" w:space="0" w:color="000000"/>
              <w:right w:val="single" w:sz="2" w:space="0" w:color="000000"/>
            </w:tcBorders>
            <w:noWrap/>
            <w:vAlign w:val="center"/>
          </w:tcPr>
          <w:p w:rsidR="00204285" w:rsidRDefault="00204285" w:rsidP="00204285">
            <w:pPr>
              <w:pStyle w:val="CUERPOTEXTOTABLA"/>
              <w:jc w:val="right"/>
            </w:pPr>
            <w:r>
              <w:t>40.53</w:t>
            </w:r>
          </w:p>
        </w:tc>
        <w:tc>
          <w:tcPr>
            <w:tcW w:w="0" w:type="auto"/>
            <w:tcBorders>
              <w:top w:val="single" w:sz="2" w:space="0" w:color="000000"/>
              <w:left w:val="single" w:sz="2" w:space="0" w:color="000000"/>
              <w:right w:val="single" w:sz="2" w:space="0" w:color="000000"/>
            </w:tcBorders>
            <w:noWrap/>
            <w:vAlign w:val="center"/>
          </w:tcPr>
          <w:p w:rsidR="00204285" w:rsidRDefault="00204285" w:rsidP="00204285">
            <w:pPr>
              <w:pStyle w:val="CUERPOTEXTOTABLA"/>
              <w:jc w:val="right"/>
            </w:pPr>
            <w:r>
              <w:t>1.69</w:t>
            </w:r>
          </w:p>
        </w:tc>
        <w:tc>
          <w:tcPr>
            <w:tcW w:w="0" w:type="auto"/>
            <w:tcBorders>
              <w:top w:val="single" w:sz="2" w:space="0" w:color="000000"/>
              <w:left w:val="single" w:sz="2" w:space="0" w:color="000000"/>
              <w:right w:val="single" w:sz="2" w:space="0" w:color="000000"/>
            </w:tcBorders>
            <w:noWrap/>
            <w:vAlign w:val="center"/>
          </w:tcPr>
          <w:p w:rsidR="00204285" w:rsidRDefault="00204285" w:rsidP="00204285">
            <w:pPr>
              <w:pStyle w:val="CUERPOTEXTOTABLA"/>
              <w:jc w:val="right"/>
            </w:pPr>
            <w:r>
              <w:t>190</w:t>
            </w:r>
          </w:p>
        </w:tc>
        <w:tc>
          <w:tcPr>
            <w:tcW w:w="0" w:type="auto"/>
            <w:tcBorders>
              <w:top w:val="single" w:sz="2" w:space="0" w:color="000000"/>
              <w:left w:val="single" w:sz="2" w:space="0" w:color="000000"/>
              <w:right w:val="single" w:sz="2" w:space="0" w:color="000000"/>
            </w:tcBorders>
            <w:noWrap/>
            <w:vAlign w:val="center"/>
          </w:tcPr>
          <w:p w:rsidR="00204285" w:rsidRDefault="00204285" w:rsidP="00204285">
            <w:pPr>
              <w:pStyle w:val="CUERPOTEXTOTABLA"/>
              <w:jc w:val="right"/>
            </w:pPr>
            <w:r>
              <w:t>200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106-107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9.91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319.00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549.90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0.12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65.53</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39.97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192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200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107-108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11.10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319.00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549.90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0.12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65.53</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39.97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192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200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108-109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14.72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131.00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231.80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0.19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45.20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45.27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109-110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12.33</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131.00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231.80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0.19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45.20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45.27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110-111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14.33</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131.00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231.80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0.19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45.20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45.27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111-112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11.39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131.00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231.80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0.19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45.20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45.27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112-113</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2.75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1.42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131.00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231.80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0.19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45.20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49.97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1.36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113-114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107.00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191.20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0.22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42.16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49.92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114-115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2.25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1.13</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85.00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153.97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0.26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39.51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49.38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115-116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0.81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80.00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145.51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0.26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38.38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48.30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116-117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75.00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137.05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0.27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37.21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47.21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117-118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0.95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70.00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128.59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0.28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36.00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45.99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118-119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3.14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68.00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125.21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0.29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35.88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45.90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119-120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1.84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56.00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104.90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0.34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35.48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45.50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120-121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1.13</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3.21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51.00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96.44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0.35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34.09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49.96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1.72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125</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121-122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0.84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2.94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46.00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87.98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0.37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32.62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49.96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125</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122-123</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0.89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2.67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41.00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79.52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0.39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31.07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49.94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125</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123-124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0.75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2.40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36.00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71.06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0.41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29.41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49.90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1.48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125</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124-126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1.94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2.12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31.00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62.60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0.44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27.64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49.89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1.39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125</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126-127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0.62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24.52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24.00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90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40.61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0.38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15.35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30.85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2.96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84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90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127-128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0.30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4.22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24.00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90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40.61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0.38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15.35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49.90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84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90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128-129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0.93</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3.32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18.00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90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30.46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0.45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13.62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49.92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1.38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84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90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129-130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2.52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90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20.30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0.58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11.72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49.56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84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90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126-140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3.57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22.00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22.00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46.91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125</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140-141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2.51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22.00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22.00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46.91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125</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119-152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2.09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10.89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90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20.30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0.45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9.08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29.01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1.91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84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90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152-153</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3.82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3.18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90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16.92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0.50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8.46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38.65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84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90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153-154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0.78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3.31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8.00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13.54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0.58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7.82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48.70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69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75</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154-155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0.57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3.51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6.00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10.15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0.71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7.18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45.60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69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75</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114-167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0.86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36.42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22.00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90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37.22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0.38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14.07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26.66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3.33</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84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90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167-168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0.57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2.77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18.00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90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30.46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0.41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12.43</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49.90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84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90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168-169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0.56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2.71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14.00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90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23.69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0.45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10.59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45.77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84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90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169-171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2.93</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3.58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16.92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0.50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8.46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49.85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69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75</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171-172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0.58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3.31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8.00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13.54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0.58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7.82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48.70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69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75</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172-173</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0.58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3.51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6.00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10.15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0.71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7.18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45.60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69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75</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113-182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0.62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69.96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24.00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40.61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0.38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15.35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17.80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182-183</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0.35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2.12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24.00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40.61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0.38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15.35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43.79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183-184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0.96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3.32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18.00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90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30.46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0.45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13.62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49.92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1.38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84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90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184-185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0.91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2.52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90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20.30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0.58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11.72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49.56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84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90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108-195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11.90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5.29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188.00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318.10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0.14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43.29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33.92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2.17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195-196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5.89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108.00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182.74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0.18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32.30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37.61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1.41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196-197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0.28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38.06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90.00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152.28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30.46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17.28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3.96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197-198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0.83</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2.75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45.00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76.14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0.29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21.98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49.94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1.45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198-199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0.11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2.49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41.00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69.37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0.30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20.92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49.94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1.38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199-200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3.28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3.58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16.92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0.50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8.46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49.85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69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75</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200-204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0.21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3.51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6.00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10.15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0.71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7.18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45.60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69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75</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199-209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0.16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57.94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31.00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52.45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0.41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21.41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21.98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4.33</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209-210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0.33</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2.38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27.00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45.68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0.45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20.43</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49.91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1.35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210-211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0.27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2.16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23.00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38.92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0.50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19.46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49.90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211-212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0.38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1.97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19.00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32.15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0.58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18.56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49.87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1.23</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lastRenderedPageBreak/>
              <w:t>212-213</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0.80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1.90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25.38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0.71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17.95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49.42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196-250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2.74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18.00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30.46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0.41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12.43</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21.24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250-251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14.27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2.55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8.00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13.54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13.54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22.56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250-255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0.28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177.94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16.92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0.50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8.46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6.48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4.62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195-266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0.28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79.30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80.00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135.36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0.22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29.54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14.24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5.07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266-267</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0.30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2.61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40.00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67.68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0.32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21.40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49.92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1.41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267-268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2.22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35.00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59.22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0.33</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19.74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49.92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1.30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268-269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3.16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3.58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16.92</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0.50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8.46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49.85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69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75</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269-273</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0.33</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3.51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6.00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10.15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0.71</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7.18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45.60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69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75</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268-278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16.46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25.00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42.30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0.50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21.15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30.03</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2.76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110</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278-280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0.65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2.18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20.00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33.84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0.58</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19.54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49.89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1.29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104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110</w:t>
            </w:r>
          </w:p>
        </w:tc>
      </w:tr>
      <w:tr w:rsidR="00204285" w:rsidTr="00204285">
        <w:trPr>
          <w:cantSplit/>
          <w:jc w:val="center"/>
        </w:trPr>
        <w:tc>
          <w:tcPr>
            <w:tcW w:w="0" w:type="auto"/>
            <w:tcBorders>
              <w:left w:val="single" w:sz="2" w:space="0" w:color="000000"/>
              <w:bottom w:val="single" w:sz="2" w:space="0" w:color="000000"/>
              <w:right w:val="single" w:sz="2" w:space="0" w:color="000000"/>
            </w:tcBorders>
            <w:noWrap/>
            <w:vAlign w:val="center"/>
          </w:tcPr>
          <w:p w:rsidR="00204285" w:rsidRDefault="00204285" w:rsidP="00204285">
            <w:pPr>
              <w:pStyle w:val="CUERPOTEXTOTABLA"/>
              <w:jc w:val="center"/>
            </w:pPr>
            <w:r>
              <w:t>280-282</w:t>
            </w:r>
          </w:p>
        </w:tc>
        <w:tc>
          <w:tcPr>
            <w:tcW w:w="0" w:type="auto"/>
            <w:tcBorders>
              <w:left w:val="single" w:sz="2" w:space="0" w:color="000000"/>
              <w:bottom w:val="single" w:sz="2" w:space="0" w:color="000000"/>
              <w:right w:val="single" w:sz="2" w:space="0" w:color="000000"/>
            </w:tcBorders>
            <w:noWrap/>
            <w:vAlign w:val="center"/>
          </w:tcPr>
          <w:p w:rsidR="00204285" w:rsidRDefault="00204285" w:rsidP="00204285">
            <w:pPr>
              <w:pStyle w:val="CUERPOTEXTOTABLA"/>
              <w:jc w:val="right"/>
            </w:pPr>
            <w:r>
              <w:t>0.64</w:t>
            </w:r>
          </w:p>
        </w:tc>
        <w:tc>
          <w:tcPr>
            <w:tcW w:w="0" w:type="auto"/>
            <w:tcBorders>
              <w:left w:val="single" w:sz="2" w:space="0" w:color="000000"/>
              <w:bottom w:val="single" w:sz="2" w:space="0" w:color="000000"/>
              <w:right w:val="single" w:sz="2" w:space="0" w:color="000000"/>
            </w:tcBorders>
            <w:noWrap/>
            <w:vAlign w:val="center"/>
          </w:tcPr>
          <w:p w:rsidR="00204285" w:rsidRDefault="00204285" w:rsidP="00204285">
            <w:pPr>
              <w:pStyle w:val="CUERPOTEXTOTABLA"/>
              <w:jc w:val="right"/>
            </w:pPr>
            <w:r>
              <w:t>1.90</w:t>
            </w:r>
          </w:p>
        </w:tc>
        <w:tc>
          <w:tcPr>
            <w:tcW w:w="0" w:type="auto"/>
            <w:tcBorders>
              <w:left w:val="single" w:sz="2" w:space="0" w:color="000000"/>
              <w:bottom w:val="single" w:sz="2" w:space="0" w:color="000000"/>
              <w:right w:val="single" w:sz="2" w:space="0" w:color="000000"/>
            </w:tcBorders>
            <w:noWrap/>
            <w:vAlign w:val="center"/>
          </w:tcPr>
          <w:p w:rsidR="00204285" w:rsidRDefault="00204285" w:rsidP="00204285">
            <w:pPr>
              <w:pStyle w:val="CUERPOTEXTOTABLA"/>
              <w:jc w:val="right"/>
            </w:pPr>
            <w:r>
              <w:t>15.00</w:t>
            </w:r>
          </w:p>
        </w:tc>
        <w:tc>
          <w:tcPr>
            <w:tcW w:w="0" w:type="auto"/>
            <w:tcBorders>
              <w:left w:val="single" w:sz="2" w:space="0" w:color="000000"/>
              <w:bottom w:val="single" w:sz="2" w:space="0" w:color="000000"/>
              <w:right w:val="single" w:sz="2" w:space="0" w:color="000000"/>
            </w:tcBorders>
            <w:noWrap/>
            <w:vAlign w:val="center"/>
          </w:tcPr>
          <w:p w:rsidR="00204285" w:rsidRDefault="00204285" w:rsidP="00204285">
            <w:pPr>
              <w:pStyle w:val="CUERPOTEXTOTABLA"/>
              <w:jc w:val="right"/>
            </w:pPr>
            <w:r>
              <w:t>110</w:t>
            </w:r>
          </w:p>
        </w:tc>
        <w:tc>
          <w:tcPr>
            <w:tcW w:w="0" w:type="auto"/>
            <w:tcBorders>
              <w:left w:val="single" w:sz="2" w:space="0" w:color="000000"/>
              <w:bottom w:val="single" w:sz="2" w:space="0" w:color="000000"/>
              <w:right w:val="single" w:sz="2" w:space="0" w:color="000000"/>
            </w:tcBorders>
            <w:noWrap/>
            <w:vAlign w:val="center"/>
          </w:tcPr>
          <w:p w:rsidR="00204285" w:rsidRDefault="00204285" w:rsidP="00204285">
            <w:pPr>
              <w:pStyle w:val="CUERPOTEXTOTABLA"/>
              <w:jc w:val="right"/>
            </w:pPr>
            <w:r>
              <w:t>25.38</w:t>
            </w:r>
          </w:p>
        </w:tc>
        <w:tc>
          <w:tcPr>
            <w:tcW w:w="0" w:type="auto"/>
            <w:tcBorders>
              <w:left w:val="single" w:sz="2" w:space="0" w:color="000000"/>
              <w:bottom w:val="single" w:sz="2" w:space="0" w:color="000000"/>
              <w:right w:val="single" w:sz="2" w:space="0" w:color="000000"/>
            </w:tcBorders>
            <w:noWrap/>
            <w:vAlign w:val="center"/>
          </w:tcPr>
          <w:p w:rsidR="00204285" w:rsidRDefault="00204285" w:rsidP="00204285">
            <w:pPr>
              <w:pStyle w:val="CUERPOTEXTOTABLA"/>
              <w:jc w:val="right"/>
            </w:pPr>
            <w:r>
              <w:t>0.71</w:t>
            </w:r>
          </w:p>
        </w:tc>
        <w:tc>
          <w:tcPr>
            <w:tcW w:w="0" w:type="auto"/>
            <w:tcBorders>
              <w:left w:val="single" w:sz="2" w:space="0" w:color="000000"/>
              <w:bottom w:val="single" w:sz="2" w:space="0" w:color="000000"/>
              <w:right w:val="single" w:sz="2" w:space="0" w:color="000000"/>
            </w:tcBorders>
            <w:noWrap/>
            <w:vAlign w:val="center"/>
          </w:tcPr>
          <w:p w:rsidR="00204285" w:rsidRDefault="00204285" w:rsidP="00204285">
            <w:pPr>
              <w:pStyle w:val="CUERPOTEXTOTABLA"/>
              <w:jc w:val="right"/>
            </w:pPr>
            <w:r>
              <w:t>17.95</w:t>
            </w:r>
          </w:p>
        </w:tc>
        <w:tc>
          <w:tcPr>
            <w:tcW w:w="0" w:type="auto"/>
            <w:tcBorders>
              <w:left w:val="single" w:sz="2" w:space="0" w:color="000000"/>
              <w:bottom w:val="single" w:sz="2" w:space="0" w:color="000000"/>
              <w:right w:val="single" w:sz="2" w:space="0" w:color="000000"/>
            </w:tcBorders>
            <w:noWrap/>
            <w:vAlign w:val="center"/>
          </w:tcPr>
          <w:p w:rsidR="00204285" w:rsidRDefault="00204285" w:rsidP="00204285">
            <w:pPr>
              <w:pStyle w:val="CUERPOTEXTOTABLA"/>
              <w:jc w:val="right"/>
            </w:pPr>
            <w:r>
              <w:t>49.42</w:t>
            </w:r>
          </w:p>
        </w:tc>
        <w:tc>
          <w:tcPr>
            <w:tcW w:w="0" w:type="auto"/>
            <w:tcBorders>
              <w:left w:val="single" w:sz="2" w:space="0" w:color="000000"/>
              <w:bottom w:val="single" w:sz="2" w:space="0" w:color="000000"/>
              <w:right w:val="single" w:sz="2" w:space="0" w:color="000000"/>
            </w:tcBorders>
            <w:noWrap/>
            <w:vAlign w:val="center"/>
          </w:tcPr>
          <w:p w:rsidR="00204285" w:rsidRDefault="00204285" w:rsidP="00204285">
            <w:pPr>
              <w:pStyle w:val="CUERPOTEXTOTABLA"/>
              <w:jc w:val="right"/>
            </w:pPr>
            <w:r>
              <w:t>1.20</w:t>
            </w:r>
          </w:p>
        </w:tc>
        <w:tc>
          <w:tcPr>
            <w:tcW w:w="0" w:type="auto"/>
            <w:tcBorders>
              <w:left w:val="single" w:sz="2" w:space="0" w:color="000000"/>
              <w:bottom w:val="single" w:sz="2" w:space="0" w:color="000000"/>
              <w:right w:val="single" w:sz="2" w:space="0" w:color="000000"/>
            </w:tcBorders>
            <w:noWrap/>
            <w:vAlign w:val="center"/>
          </w:tcPr>
          <w:p w:rsidR="00204285" w:rsidRDefault="00204285" w:rsidP="00204285">
            <w:pPr>
              <w:pStyle w:val="CUERPOTEXTOTABLA"/>
              <w:jc w:val="right"/>
            </w:pPr>
            <w:r>
              <w:t>104</w:t>
            </w:r>
          </w:p>
        </w:tc>
        <w:tc>
          <w:tcPr>
            <w:tcW w:w="0" w:type="auto"/>
            <w:tcBorders>
              <w:left w:val="single" w:sz="2" w:space="0" w:color="000000"/>
              <w:bottom w:val="single" w:sz="2" w:space="0" w:color="000000"/>
              <w:right w:val="single" w:sz="2" w:space="0" w:color="000000"/>
            </w:tcBorders>
            <w:noWrap/>
            <w:vAlign w:val="center"/>
          </w:tcPr>
          <w:p w:rsidR="00204285" w:rsidRDefault="00204285" w:rsidP="00204285">
            <w:pPr>
              <w:pStyle w:val="CUERPOTEXTOTABLA"/>
              <w:jc w:val="right"/>
            </w:pPr>
            <w:r>
              <w:t>110</w:t>
            </w:r>
          </w:p>
        </w:tc>
      </w:tr>
      <w:tr w:rsidR="00204285" w:rsidTr="00204285">
        <w:trPr>
          <w:cantSplit/>
          <w:jc w:val="center"/>
        </w:trPr>
        <w:tc>
          <w:tcPr>
            <w:tcW w:w="0" w:type="auto"/>
            <w:gridSpan w:val="12"/>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50"/>
              <w:gridCol w:w="4432"/>
              <w:gridCol w:w="400"/>
              <w:gridCol w:w="4432"/>
            </w:tblGrid>
            <w:tr w:rsidR="00204285" w:rsidTr="00204285">
              <w:trPr>
                <w:tblHeader/>
                <w:jc w:val="center"/>
              </w:trPr>
              <w:tc>
                <w:tcPr>
                  <w:tcW w:w="0" w:type="auto"/>
                  <w:gridSpan w:val="4"/>
                  <w:tcBorders>
                    <w:bottom w:val="single" w:sz="2" w:space="0" w:color="000000"/>
                  </w:tcBorders>
                  <w:noWrap/>
                  <w:vAlign w:val="center"/>
                </w:tcPr>
                <w:p w:rsidR="00204285" w:rsidRDefault="00204285" w:rsidP="00204285">
                  <w:pPr>
                    <w:pStyle w:val="CUERPOTEXTOTABLA"/>
                  </w:pPr>
                  <w:r>
                    <w:t xml:space="preserve"> </w:t>
                  </w:r>
                </w:p>
              </w:tc>
            </w:tr>
            <w:tr w:rsidR="00204285" w:rsidTr="00204285">
              <w:trPr>
                <w:tblHeader/>
                <w:jc w:val="center"/>
              </w:trPr>
              <w:tc>
                <w:tcPr>
                  <w:tcW w:w="0" w:type="auto"/>
                  <w:gridSpan w:val="4"/>
                  <w:tcBorders>
                    <w:top w:val="single" w:sz="2" w:space="0" w:color="000000"/>
                    <w:bottom w:val="single" w:sz="2" w:space="0" w:color="000000"/>
                  </w:tcBorders>
                  <w:shd w:val="clear" w:color="auto" w:fill="F2F1F0"/>
                  <w:noWrap/>
                  <w:vAlign w:val="center"/>
                </w:tcPr>
                <w:p w:rsidR="00204285" w:rsidRDefault="00204285" w:rsidP="00204285">
                  <w:pPr>
                    <w:pStyle w:val="CUERPOTEXTOTABLA"/>
                    <w:jc w:val="center"/>
                  </w:pPr>
                  <w:r>
                    <w:t>Abreviaturas utilizadas</w:t>
                  </w:r>
                </w:p>
              </w:tc>
            </w:tr>
            <w:tr w:rsidR="00204285" w:rsidTr="00204285">
              <w:trPr>
                <w:cantSplit/>
                <w:jc w:val="center"/>
              </w:trPr>
              <w:tc>
                <w:tcPr>
                  <w:tcW w:w="0" w:type="auto"/>
                  <w:tcBorders>
                    <w:top w:val="single" w:sz="2" w:space="0" w:color="000000"/>
                    <w:right w:val="single" w:sz="2" w:space="0" w:color="000000"/>
                  </w:tcBorders>
                  <w:noWrap/>
                  <w:vAlign w:val="center"/>
                </w:tcPr>
                <w:p w:rsidR="00204285" w:rsidRDefault="00204285" w:rsidP="00204285">
                  <w:pPr>
                    <w:pStyle w:val="CUERPOTEXTOTABLA"/>
                  </w:pPr>
                  <w:r>
                    <w:t>L</w:t>
                  </w:r>
                </w:p>
              </w:tc>
              <w:tc>
                <w:tcPr>
                  <w:tcW w:w="2500" w:type="pct"/>
                  <w:tcBorders>
                    <w:top w:val="single" w:sz="2" w:space="0" w:color="000000"/>
                    <w:left w:val="single" w:sz="2" w:space="0" w:color="000000"/>
                    <w:right w:val="single" w:sz="2" w:space="0" w:color="000000"/>
                  </w:tcBorders>
                  <w:vAlign w:val="center"/>
                </w:tcPr>
                <w:p w:rsidR="00204285" w:rsidRDefault="00204285" w:rsidP="00204285">
                  <w:pPr>
                    <w:pStyle w:val="CUERPOTEXTOTABLA"/>
                    <w:rPr>
                      <w:i/>
                      <w:sz w:val="14"/>
                    </w:rPr>
                  </w:pPr>
                  <w:r>
                    <w:rPr>
                      <w:i/>
                      <w:sz w:val="14"/>
                    </w:rPr>
                    <w:t>Longitud medida sobre planos</w:t>
                  </w:r>
                </w:p>
              </w:tc>
              <w:tc>
                <w:tcPr>
                  <w:tcW w:w="0" w:type="auto"/>
                  <w:tcBorders>
                    <w:top w:val="single" w:sz="2" w:space="0" w:color="000000"/>
                    <w:left w:val="single" w:sz="2" w:space="0" w:color="000000"/>
                    <w:right w:val="single" w:sz="2" w:space="0" w:color="000000"/>
                  </w:tcBorders>
                  <w:noWrap/>
                  <w:vAlign w:val="center"/>
                </w:tcPr>
                <w:p w:rsidR="00204285" w:rsidRDefault="00204285" w:rsidP="00204285">
                  <w:pPr>
                    <w:pStyle w:val="CUERPOTEXTOTABLA"/>
                  </w:pPr>
                  <w:proofErr w:type="spellStart"/>
                  <w:r>
                    <w:t>Qs</w:t>
                  </w:r>
                  <w:proofErr w:type="spellEnd"/>
                </w:p>
              </w:tc>
              <w:tc>
                <w:tcPr>
                  <w:tcW w:w="2500" w:type="pct"/>
                  <w:tcBorders>
                    <w:top w:val="single" w:sz="2" w:space="0" w:color="000000"/>
                    <w:left w:val="single" w:sz="2" w:space="0" w:color="000000"/>
                  </w:tcBorders>
                  <w:vAlign w:val="center"/>
                </w:tcPr>
                <w:p w:rsidR="00204285" w:rsidRDefault="00204285" w:rsidP="00204285">
                  <w:pPr>
                    <w:pStyle w:val="CUERPOTEXTOTABLA"/>
                    <w:rPr>
                      <w:i/>
                      <w:sz w:val="14"/>
                    </w:rPr>
                  </w:pPr>
                  <w:r>
                    <w:rPr>
                      <w:i/>
                      <w:sz w:val="14"/>
                    </w:rPr>
                    <w:t>Caudal con simultaneidad (</w:t>
                  </w:r>
                  <w:proofErr w:type="spellStart"/>
                  <w:r>
                    <w:rPr>
                      <w:i/>
                      <w:sz w:val="14"/>
                    </w:rPr>
                    <w:t>Qb</w:t>
                  </w:r>
                  <w:proofErr w:type="spellEnd"/>
                  <w:r>
                    <w:rPr>
                      <w:i/>
                      <w:sz w:val="14"/>
                    </w:rPr>
                    <w:t xml:space="preserve"> x k)</w:t>
                  </w:r>
                </w:p>
              </w:tc>
            </w:tr>
            <w:tr w:rsidR="00204285" w:rsidTr="00204285">
              <w:trPr>
                <w:cantSplit/>
                <w:jc w:val="center"/>
              </w:trPr>
              <w:tc>
                <w:tcPr>
                  <w:tcW w:w="0" w:type="auto"/>
                  <w:tcBorders>
                    <w:right w:val="single" w:sz="2" w:space="0" w:color="000000"/>
                  </w:tcBorders>
                  <w:noWrap/>
                  <w:vAlign w:val="center"/>
                </w:tcPr>
                <w:p w:rsidR="00204285" w:rsidRDefault="00204285" w:rsidP="00204285">
                  <w:pPr>
                    <w:pStyle w:val="CUERPOTEXTOTABLA"/>
                  </w:pPr>
                  <w:r>
                    <w:t>i</w:t>
                  </w:r>
                </w:p>
              </w:tc>
              <w:tc>
                <w:tcPr>
                  <w:tcW w:w="0" w:type="auto"/>
                  <w:tcBorders>
                    <w:left w:val="single" w:sz="2" w:space="0" w:color="000000"/>
                    <w:right w:val="single" w:sz="2" w:space="0" w:color="000000"/>
                  </w:tcBorders>
                  <w:vAlign w:val="center"/>
                </w:tcPr>
                <w:p w:rsidR="00204285" w:rsidRDefault="00204285" w:rsidP="00204285">
                  <w:pPr>
                    <w:pStyle w:val="CUERPOTEXTOTABLA"/>
                    <w:rPr>
                      <w:i/>
                      <w:sz w:val="14"/>
                    </w:rPr>
                  </w:pPr>
                  <w:r>
                    <w:rPr>
                      <w:i/>
                      <w:sz w:val="14"/>
                    </w:rPr>
                    <w:t>Pendiente</w:t>
                  </w:r>
                </w:p>
              </w:tc>
              <w:tc>
                <w:tcPr>
                  <w:tcW w:w="0" w:type="auto"/>
                  <w:tcBorders>
                    <w:left w:val="single" w:sz="2" w:space="0" w:color="000000"/>
                    <w:right w:val="single" w:sz="2" w:space="0" w:color="000000"/>
                  </w:tcBorders>
                  <w:noWrap/>
                  <w:vAlign w:val="center"/>
                </w:tcPr>
                <w:p w:rsidR="00204285" w:rsidRDefault="00204285" w:rsidP="00204285">
                  <w:pPr>
                    <w:pStyle w:val="CUERPOTEXTOTABLA"/>
                  </w:pPr>
                  <w:r>
                    <w:t>Y/D</w:t>
                  </w:r>
                </w:p>
              </w:tc>
              <w:tc>
                <w:tcPr>
                  <w:tcW w:w="0" w:type="auto"/>
                  <w:tcBorders>
                    <w:left w:val="single" w:sz="2" w:space="0" w:color="000000"/>
                  </w:tcBorders>
                  <w:vAlign w:val="center"/>
                </w:tcPr>
                <w:p w:rsidR="00204285" w:rsidRDefault="00204285" w:rsidP="00204285">
                  <w:pPr>
                    <w:pStyle w:val="CUERPOTEXTOTABLA"/>
                    <w:rPr>
                      <w:i/>
                      <w:sz w:val="14"/>
                    </w:rPr>
                  </w:pPr>
                  <w:r>
                    <w:rPr>
                      <w:i/>
                      <w:sz w:val="14"/>
                    </w:rPr>
                    <w:t>Nivel de llenado</w:t>
                  </w:r>
                </w:p>
              </w:tc>
            </w:tr>
            <w:tr w:rsidR="00204285" w:rsidTr="00204285">
              <w:trPr>
                <w:cantSplit/>
                <w:jc w:val="center"/>
              </w:trPr>
              <w:tc>
                <w:tcPr>
                  <w:tcW w:w="0" w:type="auto"/>
                  <w:tcBorders>
                    <w:right w:val="single" w:sz="2" w:space="0" w:color="000000"/>
                  </w:tcBorders>
                  <w:noWrap/>
                  <w:vAlign w:val="center"/>
                </w:tcPr>
                <w:p w:rsidR="00204285" w:rsidRDefault="00204285" w:rsidP="00204285">
                  <w:pPr>
                    <w:pStyle w:val="CUERPOTEXTOTABLA"/>
                  </w:pPr>
                  <w:proofErr w:type="spellStart"/>
                  <w:r>
                    <w:t>UDs</w:t>
                  </w:r>
                  <w:proofErr w:type="spellEnd"/>
                </w:p>
              </w:tc>
              <w:tc>
                <w:tcPr>
                  <w:tcW w:w="0" w:type="auto"/>
                  <w:tcBorders>
                    <w:left w:val="single" w:sz="2" w:space="0" w:color="000000"/>
                    <w:right w:val="single" w:sz="2" w:space="0" w:color="000000"/>
                  </w:tcBorders>
                  <w:vAlign w:val="center"/>
                </w:tcPr>
                <w:p w:rsidR="00204285" w:rsidRDefault="00204285" w:rsidP="00204285">
                  <w:pPr>
                    <w:pStyle w:val="CUERPOTEXTOTABLA"/>
                    <w:rPr>
                      <w:i/>
                      <w:sz w:val="14"/>
                    </w:rPr>
                  </w:pPr>
                  <w:r>
                    <w:rPr>
                      <w:i/>
                      <w:sz w:val="14"/>
                    </w:rPr>
                    <w:t>Unidades de desagüe</w:t>
                  </w:r>
                </w:p>
              </w:tc>
              <w:tc>
                <w:tcPr>
                  <w:tcW w:w="0" w:type="auto"/>
                  <w:tcBorders>
                    <w:left w:val="single" w:sz="2" w:space="0" w:color="000000"/>
                    <w:right w:val="single" w:sz="2" w:space="0" w:color="000000"/>
                  </w:tcBorders>
                  <w:noWrap/>
                  <w:vAlign w:val="center"/>
                </w:tcPr>
                <w:p w:rsidR="00204285" w:rsidRDefault="00204285" w:rsidP="00204285">
                  <w:pPr>
                    <w:pStyle w:val="CUERPOTEXTOTABLA"/>
                  </w:pPr>
                  <w:r>
                    <w:t>v</w:t>
                  </w:r>
                </w:p>
              </w:tc>
              <w:tc>
                <w:tcPr>
                  <w:tcW w:w="0" w:type="auto"/>
                  <w:tcBorders>
                    <w:left w:val="single" w:sz="2" w:space="0" w:color="000000"/>
                  </w:tcBorders>
                  <w:vAlign w:val="center"/>
                </w:tcPr>
                <w:p w:rsidR="00204285" w:rsidRDefault="00204285" w:rsidP="00204285">
                  <w:pPr>
                    <w:pStyle w:val="CUERPOTEXTOTABLA"/>
                    <w:rPr>
                      <w:i/>
                      <w:sz w:val="14"/>
                    </w:rPr>
                  </w:pPr>
                  <w:r>
                    <w:rPr>
                      <w:i/>
                      <w:sz w:val="14"/>
                    </w:rPr>
                    <w:t>Velocidad</w:t>
                  </w:r>
                </w:p>
              </w:tc>
            </w:tr>
            <w:tr w:rsidR="00204285" w:rsidTr="00204285">
              <w:trPr>
                <w:cantSplit/>
                <w:jc w:val="center"/>
              </w:trPr>
              <w:tc>
                <w:tcPr>
                  <w:tcW w:w="0" w:type="auto"/>
                  <w:tcBorders>
                    <w:right w:val="single" w:sz="2" w:space="0" w:color="000000"/>
                  </w:tcBorders>
                  <w:noWrap/>
                  <w:vAlign w:val="center"/>
                </w:tcPr>
                <w:p w:rsidR="00204285" w:rsidRDefault="00204285" w:rsidP="00204285">
                  <w:pPr>
                    <w:pStyle w:val="CUERPOTEXTOTABLA"/>
                  </w:pPr>
                  <w:proofErr w:type="spellStart"/>
                  <w:r>
                    <w:t>D</w:t>
                  </w:r>
                  <w:r>
                    <w:rPr>
                      <w:vertAlign w:val="subscript"/>
                    </w:rPr>
                    <w:t>min</w:t>
                  </w:r>
                  <w:proofErr w:type="spellEnd"/>
                </w:p>
              </w:tc>
              <w:tc>
                <w:tcPr>
                  <w:tcW w:w="0" w:type="auto"/>
                  <w:tcBorders>
                    <w:left w:val="single" w:sz="2" w:space="0" w:color="000000"/>
                    <w:right w:val="single" w:sz="2" w:space="0" w:color="000000"/>
                  </w:tcBorders>
                  <w:vAlign w:val="center"/>
                </w:tcPr>
                <w:p w:rsidR="00204285" w:rsidRDefault="00204285" w:rsidP="00204285">
                  <w:pPr>
                    <w:pStyle w:val="CUERPOTEXTOTABLA"/>
                    <w:rPr>
                      <w:i/>
                      <w:sz w:val="14"/>
                    </w:rPr>
                  </w:pPr>
                  <w:r>
                    <w:rPr>
                      <w:i/>
                      <w:sz w:val="14"/>
                    </w:rPr>
                    <w:t>Diámetro nominal mínimo</w:t>
                  </w:r>
                </w:p>
              </w:tc>
              <w:tc>
                <w:tcPr>
                  <w:tcW w:w="0" w:type="auto"/>
                  <w:tcBorders>
                    <w:left w:val="single" w:sz="2" w:space="0" w:color="000000"/>
                    <w:right w:val="single" w:sz="2" w:space="0" w:color="000000"/>
                  </w:tcBorders>
                  <w:noWrap/>
                  <w:vAlign w:val="center"/>
                </w:tcPr>
                <w:p w:rsidR="00204285" w:rsidRDefault="00204285" w:rsidP="00204285">
                  <w:pPr>
                    <w:pStyle w:val="CUERPOTEXTOTABLA"/>
                  </w:pPr>
                  <w:proofErr w:type="spellStart"/>
                  <w:r>
                    <w:t>D</w:t>
                  </w:r>
                  <w:r>
                    <w:rPr>
                      <w:vertAlign w:val="subscript"/>
                    </w:rPr>
                    <w:t>int</w:t>
                  </w:r>
                  <w:proofErr w:type="spellEnd"/>
                </w:p>
              </w:tc>
              <w:tc>
                <w:tcPr>
                  <w:tcW w:w="0" w:type="auto"/>
                  <w:tcBorders>
                    <w:left w:val="single" w:sz="2" w:space="0" w:color="000000"/>
                  </w:tcBorders>
                  <w:vAlign w:val="center"/>
                </w:tcPr>
                <w:p w:rsidR="00204285" w:rsidRDefault="00204285" w:rsidP="00204285">
                  <w:pPr>
                    <w:pStyle w:val="CUERPOTEXTOTABLA"/>
                    <w:rPr>
                      <w:i/>
                      <w:sz w:val="14"/>
                    </w:rPr>
                  </w:pPr>
                  <w:r>
                    <w:rPr>
                      <w:i/>
                      <w:sz w:val="14"/>
                    </w:rPr>
                    <w:t>Diámetro interior comercial</w:t>
                  </w:r>
                </w:p>
              </w:tc>
            </w:tr>
            <w:tr w:rsidR="00204285" w:rsidTr="00204285">
              <w:trPr>
                <w:cantSplit/>
                <w:jc w:val="center"/>
              </w:trPr>
              <w:tc>
                <w:tcPr>
                  <w:tcW w:w="0" w:type="auto"/>
                  <w:tcBorders>
                    <w:right w:val="single" w:sz="2" w:space="0" w:color="000000"/>
                  </w:tcBorders>
                  <w:noWrap/>
                  <w:vAlign w:val="center"/>
                </w:tcPr>
                <w:p w:rsidR="00204285" w:rsidRDefault="00204285" w:rsidP="00204285">
                  <w:pPr>
                    <w:pStyle w:val="CUERPOTEXTOTABLA"/>
                  </w:pPr>
                  <w:proofErr w:type="spellStart"/>
                  <w:r>
                    <w:t>Qb</w:t>
                  </w:r>
                  <w:proofErr w:type="spellEnd"/>
                </w:p>
              </w:tc>
              <w:tc>
                <w:tcPr>
                  <w:tcW w:w="0" w:type="auto"/>
                  <w:tcBorders>
                    <w:left w:val="single" w:sz="2" w:space="0" w:color="000000"/>
                    <w:right w:val="single" w:sz="2" w:space="0" w:color="000000"/>
                  </w:tcBorders>
                  <w:vAlign w:val="center"/>
                </w:tcPr>
                <w:p w:rsidR="00204285" w:rsidRDefault="00204285" w:rsidP="00204285">
                  <w:pPr>
                    <w:pStyle w:val="CUERPOTEXTOTABLA"/>
                    <w:rPr>
                      <w:i/>
                      <w:sz w:val="14"/>
                    </w:rPr>
                  </w:pPr>
                  <w:r>
                    <w:rPr>
                      <w:i/>
                      <w:sz w:val="14"/>
                    </w:rPr>
                    <w:t>Caudal bruto</w:t>
                  </w:r>
                </w:p>
              </w:tc>
              <w:tc>
                <w:tcPr>
                  <w:tcW w:w="0" w:type="auto"/>
                  <w:tcBorders>
                    <w:left w:val="single" w:sz="2" w:space="0" w:color="000000"/>
                    <w:right w:val="single" w:sz="2" w:space="0" w:color="000000"/>
                  </w:tcBorders>
                  <w:noWrap/>
                  <w:vAlign w:val="center"/>
                </w:tcPr>
                <w:p w:rsidR="00204285" w:rsidRDefault="00204285" w:rsidP="00204285">
                  <w:pPr>
                    <w:pStyle w:val="CUERPOTEXTOTABLA"/>
                  </w:pPr>
                  <w:proofErr w:type="spellStart"/>
                  <w:r>
                    <w:t>D</w:t>
                  </w:r>
                  <w:r>
                    <w:rPr>
                      <w:vertAlign w:val="subscript"/>
                    </w:rPr>
                    <w:t>com</w:t>
                  </w:r>
                  <w:proofErr w:type="spellEnd"/>
                </w:p>
              </w:tc>
              <w:tc>
                <w:tcPr>
                  <w:tcW w:w="0" w:type="auto"/>
                  <w:tcBorders>
                    <w:left w:val="single" w:sz="2" w:space="0" w:color="000000"/>
                  </w:tcBorders>
                  <w:vAlign w:val="center"/>
                </w:tcPr>
                <w:p w:rsidR="00204285" w:rsidRDefault="00204285" w:rsidP="00204285">
                  <w:pPr>
                    <w:pStyle w:val="CUERPOTEXTOTABLA"/>
                    <w:rPr>
                      <w:i/>
                      <w:sz w:val="14"/>
                    </w:rPr>
                  </w:pPr>
                  <w:r>
                    <w:rPr>
                      <w:i/>
                      <w:sz w:val="14"/>
                    </w:rPr>
                    <w:t>Diámetro comercial</w:t>
                  </w:r>
                </w:p>
              </w:tc>
            </w:tr>
            <w:tr w:rsidR="00204285" w:rsidTr="00204285">
              <w:trPr>
                <w:cantSplit/>
                <w:jc w:val="center"/>
              </w:trPr>
              <w:tc>
                <w:tcPr>
                  <w:tcW w:w="0" w:type="auto"/>
                  <w:tcBorders>
                    <w:right w:val="single" w:sz="2" w:space="0" w:color="000000"/>
                  </w:tcBorders>
                  <w:noWrap/>
                  <w:vAlign w:val="center"/>
                </w:tcPr>
                <w:p w:rsidR="00204285" w:rsidRDefault="00204285" w:rsidP="00204285">
                  <w:pPr>
                    <w:pStyle w:val="CUERPOTEXTOTABLA"/>
                  </w:pPr>
                  <w:r>
                    <w:t>K</w:t>
                  </w:r>
                </w:p>
              </w:tc>
              <w:tc>
                <w:tcPr>
                  <w:tcW w:w="0" w:type="auto"/>
                  <w:tcBorders>
                    <w:left w:val="single" w:sz="2" w:space="0" w:color="000000"/>
                    <w:right w:val="single" w:sz="2" w:space="0" w:color="000000"/>
                  </w:tcBorders>
                  <w:vAlign w:val="center"/>
                </w:tcPr>
                <w:p w:rsidR="00204285" w:rsidRDefault="00204285" w:rsidP="00204285">
                  <w:pPr>
                    <w:pStyle w:val="CUERPOTEXTOTABLA"/>
                    <w:rPr>
                      <w:i/>
                      <w:sz w:val="14"/>
                    </w:rPr>
                  </w:pPr>
                  <w:r>
                    <w:rPr>
                      <w:i/>
                      <w:sz w:val="14"/>
                    </w:rPr>
                    <w:t>Coeficiente de simultaneidad</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204285" w:rsidRDefault="00204285" w:rsidP="00204285">
                  <w:pPr>
                    <w:spacing w:after="0" w:line="240" w:lineRule="auto"/>
                    <w:rPr>
                      <w:rFonts w:ascii="Verdana" w:hAnsi="Verdana" w:cs="Verdana"/>
                      <w:sz w:val="18"/>
                    </w:rPr>
                  </w:pPr>
                  <w:r>
                    <w:rPr>
                      <w:rFonts w:ascii="Verdana" w:hAnsi="Verdana" w:cs="Verdana"/>
                      <w:sz w:val="18"/>
                    </w:rPr>
                    <w:t xml:space="preserve"> </w:t>
                  </w:r>
                </w:p>
              </w:tc>
              <w:tc>
                <w:tcPr>
                  <w:tcW w:w="0" w:type="auto"/>
                  <w:tcBorders>
                    <w:left w:val="single" w:sz="2" w:space="0" w:color="000000"/>
                  </w:tcBorders>
                  <w:tcMar>
                    <w:top w:w="17" w:type="dxa"/>
                    <w:left w:w="6" w:type="dxa"/>
                    <w:bottom w:w="23" w:type="dxa"/>
                    <w:right w:w="11" w:type="dxa"/>
                  </w:tcMar>
                  <w:vAlign w:val="center"/>
                </w:tcPr>
                <w:p w:rsidR="00204285" w:rsidRDefault="00204285" w:rsidP="00204285">
                  <w:pPr>
                    <w:spacing w:after="0" w:line="240" w:lineRule="auto"/>
                    <w:rPr>
                      <w:rFonts w:ascii="Verdana" w:hAnsi="Verdana" w:cs="Verdana"/>
                      <w:sz w:val="18"/>
                    </w:rPr>
                  </w:pPr>
                  <w:r>
                    <w:rPr>
                      <w:rFonts w:ascii="Verdana" w:hAnsi="Verdana" w:cs="Verdana"/>
                      <w:sz w:val="18"/>
                    </w:rPr>
                    <w:t xml:space="preserve"> </w:t>
                  </w:r>
                </w:p>
              </w:tc>
            </w:tr>
          </w:tbl>
          <w:p w:rsidR="00204285" w:rsidRDefault="00204285" w:rsidP="00204285">
            <w:pPr>
              <w:spacing w:after="0" w:line="2" w:lineRule="auto"/>
            </w:pPr>
          </w:p>
        </w:tc>
      </w:tr>
    </w:tbl>
    <w:p w:rsidR="005E1A15" w:rsidRDefault="005E1A15" w:rsidP="005E1A15">
      <w:pPr>
        <w:pStyle w:val="CUERPOTEXTO"/>
        <w:spacing w:after="0"/>
      </w:pPr>
    </w:p>
    <w:tbl>
      <w:tblPr>
        <w:tblW w:w="5000" w:type="pct"/>
        <w:jc w:val="center"/>
        <w:tblCellMar>
          <w:top w:w="28" w:type="dxa"/>
          <w:left w:w="28" w:type="dxa"/>
          <w:bottom w:w="28" w:type="dxa"/>
          <w:right w:w="28" w:type="dxa"/>
        </w:tblCellMar>
        <w:tblLook w:val="0000" w:firstRow="0" w:lastRow="0" w:firstColumn="0" w:lastColumn="0" w:noHBand="0" w:noVBand="0"/>
      </w:tblPr>
      <w:tblGrid>
        <w:gridCol w:w="925"/>
        <w:gridCol w:w="1194"/>
        <w:gridCol w:w="963"/>
        <w:gridCol w:w="1247"/>
        <w:gridCol w:w="5302"/>
      </w:tblGrid>
      <w:tr w:rsidR="00204285" w:rsidTr="00204285">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rsidR="00204285" w:rsidRDefault="00204285" w:rsidP="00204285">
            <w:pPr>
              <w:pStyle w:val="CUERPOTEXTOTABLA"/>
              <w:jc w:val="center"/>
              <w:rPr>
                <w:b/>
              </w:rPr>
            </w:pPr>
            <w:r>
              <w:rPr>
                <w:b/>
              </w:rPr>
              <w:t>Arquetas</w:t>
            </w:r>
          </w:p>
        </w:tc>
      </w:tr>
      <w:tr w:rsidR="00204285" w:rsidTr="00204285">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04285" w:rsidRDefault="00204285" w:rsidP="00204285">
            <w:pPr>
              <w:pStyle w:val="CUERPOTEXTOTABLA"/>
              <w:jc w:val="center"/>
            </w:pPr>
            <w:r>
              <w:t>Ref.</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04285" w:rsidRDefault="00204285" w:rsidP="00204285">
            <w:pPr>
              <w:pStyle w:val="CUERPOTEXTOTABLA"/>
              <w:jc w:val="center"/>
            </w:pPr>
            <w:proofErr w:type="spellStart"/>
            <w:r>
              <w:t>Ltr</w:t>
            </w:r>
            <w:proofErr w:type="spellEnd"/>
          </w:p>
          <w:p w:rsidR="00204285" w:rsidRDefault="00204285" w:rsidP="00204285">
            <w:pPr>
              <w:pStyle w:val="CUERPOTEXTOTABLA"/>
              <w:jc w:val="center"/>
            </w:pPr>
            <w: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04285" w:rsidRDefault="00204285" w:rsidP="00204285">
            <w:pPr>
              <w:pStyle w:val="CUERPOTEXTOTABLA"/>
              <w:jc w:val="center"/>
            </w:pPr>
            <w:proofErr w:type="spellStart"/>
            <w:r>
              <w:t>ic</w:t>
            </w:r>
            <w:proofErr w:type="spellEnd"/>
          </w:p>
          <w:p w:rsidR="00204285" w:rsidRDefault="00204285" w:rsidP="00204285">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04285" w:rsidRDefault="00204285" w:rsidP="00204285">
            <w:pPr>
              <w:pStyle w:val="CUERPOTEXTOTABLA"/>
              <w:jc w:val="center"/>
            </w:pPr>
            <w:proofErr w:type="spellStart"/>
            <w:r>
              <w:t>D</w:t>
            </w:r>
            <w:r>
              <w:rPr>
                <w:vertAlign w:val="subscript"/>
              </w:rPr>
              <w:t>sal</w:t>
            </w:r>
            <w:proofErr w:type="spellEnd"/>
          </w:p>
          <w:p w:rsidR="00204285" w:rsidRDefault="00204285" w:rsidP="00204285">
            <w:pPr>
              <w:pStyle w:val="CUERPOTEXTOTABLA"/>
              <w:jc w:val="center"/>
            </w:pPr>
            <w: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204285" w:rsidRDefault="00204285" w:rsidP="00204285">
            <w:pPr>
              <w:pStyle w:val="CUERPOTEXTOTABLA"/>
              <w:jc w:val="center"/>
            </w:pPr>
            <w:r>
              <w:t>Dimensiones comerciales</w:t>
            </w:r>
          </w:p>
          <w:p w:rsidR="00204285" w:rsidRDefault="00204285" w:rsidP="00204285">
            <w:pPr>
              <w:pStyle w:val="CUERPOTEXTOTABLA"/>
              <w:jc w:val="center"/>
            </w:pPr>
            <w:r>
              <w:t>(cm)</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195</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11.90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60x60x60 cm</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196</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5.89</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2.00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60x60x60 cm</w:t>
            </w:r>
          </w:p>
        </w:tc>
      </w:tr>
      <w:tr w:rsidR="00204285" w:rsidTr="00204285">
        <w:trPr>
          <w:cantSplit/>
          <w:jc w:val="center"/>
        </w:trPr>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250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4.60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2.74</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right"/>
            </w:pPr>
            <w:r>
              <w:t>160</w:t>
            </w:r>
          </w:p>
        </w:tc>
        <w:tc>
          <w:tcPr>
            <w:tcW w:w="0" w:type="auto"/>
            <w:tcBorders>
              <w:left w:val="single" w:sz="2" w:space="0" w:color="000000"/>
              <w:right w:val="single" w:sz="2" w:space="0" w:color="000000"/>
            </w:tcBorders>
            <w:noWrap/>
            <w:vAlign w:val="center"/>
          </w:tcPr>
          <w:p w:rsidR="00204285" w:rsidRDefault="00204285" w:rsidP="00204285">
            <w:pPr>
              <w:pStyle w:val="CUERPOTEXTOTABLA"/>
              <w:jc w:val="center"/>
            </w:pPr>
            <w:r>
              <w:t>60x60x55 cm</w:t>
            </w:r>
          </w:p>
        </w:tc>
      </w:tr>
      <w:tr w:rsidR="00204285" w:rsidTr="00204285">
        <w:trPr>
          <w:cantSplit/>
          <w:jc w:val="center"/>
        </w:trPr>
        <w:tc>
          <w:tcPr>
            <w:tcW w:w="0" w:type="auto"/>
            <w:tcBorders>
              <w:left w:val="single" w:sz="2" w:space="0" w:color="000000"/>
              <w:bottom w:val="single" w:sz="2" w:space="0" w:color="000000"/>
              <w:right w:val="single" w:sz="2" w:space="0" w:color="000000"/>
            </w:tcBorders>
            <w:noWrap/>
            <w:vAlign w:val="center"/>
          </w:tcPr>
          <w:p w:rsidR="00204285" w:rsidRDefault="00204285" w:rsidP="00204285">
            <w:pPr>
              <w:pStyle w:val="CUERPOTEXTOTABLA"/>
              <w:jc w:val="center"/>
            </w:pPr>
            <w:r>
              <w:t>251</w:t>
            </w:r>
          </w:p>
        </w:tc>
        <w:tc>
          <w:tcPr>
            <w:tcW w:w="0" w:type="auto"/>
            <w:tcBorders>
              <w:left w:val="single" w:sz="2" w:space="0" w:color="000000"/>
              <w:bottom w:val="single" w:sz="2" w:space="0" w:color="000000"/>
              <w:right w:val="single" w:sz="2" w:space="0" w:color="000000"/>
            </w:tcBorders>
            <w:noWrap/>
            <w:vAlign w:val="center"/>
          </w:tcPr>
          <w:p w:rsidR="00204285" w:rsidRDefault="00204285" w:rsidP="00204285">
            <w:pPr>
              <w:pStyle w:val="CUERPOTEXTOTABLA"/>
              <w:jc w:val="right"/>
            </w:pPr>
            <w:r>
              <w:t>14.27</w:t>
            </w:r>
          </w:p>
        </w:tc>
        <w:tc>
          <w:tcPr>
            <w:tcW w:w="0" w:type="auto"/>
            <w:tcBorders>
              <w:left w:val="single" w:sz="2" w:space="0" w:color="000000"/>
              <w:bottom w:val="single" w:sz="2" w:space="0" w:color="000000"/>
              <w:right w:val="single" w:sz="2" w:space="0" w:color="000000"/>
            </w:tcBorders>
            <w:noWrap/>
            <w:vAlign w:val="center"/>
          </w:tcPr>
          <w:p w:rsidR="00204285" w:rsidRDefault="00204285" w:rsidP="00204285">
            <w:pPr>
              <w:pStyle w:val="CUERPOTEXTOTABLA"/>
              <w:jc w:val="right"/>
            </w:pPr>
            <w:r>
              <w:t>2.55</w:t>
            </w:r>
          </w:p>
        </w:tc>
        <w:tc>
          <w:tcPr>
            <w:tcW w:w="0" w:type="auto"/>
            <w:tcBorders>
              <w:left w:val="single" w:sz="2" w:space="0" w:color="000000"/>
              <w:bottom w:val="single" w:sz="2" w:space="0" w:color="000000"/>
              <w:right w:val="single" w:sz="2" w:space="0" w:color="000000"/>
            </w:tcBorders>
            <w:noWrap/>
            <w:vAlign w:val="center"/>
          </w:tcPr>
          <w:p w:rsidR="00204285" w:rsidRDefault="00204285" w:rsidP="00204285">
            <w:pPr>
              <w:pStyle w:val="CUERPOTEXTOTABLA"/>
              <w:jc w:val="right"/>
            </w:pPr>
            <w:r>
              <w:t>160</w:t>
            </w:r>
          </w:p>
        </w:tc>
        <w:tc>
          <w:tcPr>
            <w:tcW w:w="0" w:type="auto"/>
            <w:tcBorders>
              <w:left w:val="single" w:sz="2" w:space="0" w:color="000000"/>
              <w:bottom w:val="single" w:sz="2" w:space="0" w:color="000000"/>
              <w:right w:val="single" w:sz="2" w:space="0" w:color="000000"/>
            </w:tcBorders>
            <w:noWrap/>
            <w:vAlign w:val="center"/>
          </w:tcPr>
          <w:p w:rsidR="00204285" w:rsidRDefault="00204285" w:rsidP="00204285">
            <w:pPr>
              <w:pStyle w:val="CUERPOTEXTOTABLA"/>
              <w:jc w:val="center"/>
            </w:pPr>
            <w:r>
              <w:t>60x60x50 cm</w:t>
            </w:r>
          </w:p>
        </w:tc>
      </w:tr>
      <w:tr w:rsidR="00204285" w:rsidTr="00204285">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52"/>
              <w:gridCol w:w="4479"/>
              <w:gridCol w:w="303"/>
              <w:gridCol w:w="4480"/>
            </w:tblGrid>
            <w:tr w:rsidR="00204285" w:rsidTr="00204285">
              <w:trPr>
                <w:tblHeader/>
                <w:jc w:val="center"/>
              </w:trPr>
              <w:tc>
                <w:tcPr>
                  <w:tcW w:w="0" w:type="auto"/>
                  <w:gridSpan w:val="4"/>
                  <w:tcBorders>
                    <w:bottom w:val="single" w:sz="2" w:space="0" w:color="000000"/>
                  </w:tcBorders>
                  <w:noWrap/>
                  <w:vAlign w:val="center"/>
                </w:tcPr>
                <w:p w:rsidR="00204285" w:rsidRDefault="00204285" w:rsidP="00204285">
                  <w:pPr>
                    <w:pStyle w:val="CUERPOTEXTOTABLA"/>
                  </w:pPr>
                  <w:r>
                    <w:t xml:space="preserve"> </w:t>
                  </w:r>
                </w:p>
              </w:tc>
            </w:tr>
            <w:tr w:rsidR="00204285" w:rsidTr="00204285">
              <w:trPr>
                <w:tblHeader/>
                <w:jc w:val="center"/>
              </w:trPr>
              <w:tc>
                <w:tcPr>
                  <w:tcW w:w="0" w:type="auto"/>
                  <w:gridSpan w:val="4"/>
                  <w:tcBorders>
                    <w:top w:val="single" w:sz="2" w:space="0" w:color="000000"/>
                    <w:bottom w:val="single" w:sz="2" w:space="0" w:color="000000"/>
                  </w:tcBorders>
                  <w:shd w:val="clear" w:color="auto" w:fill="F2F1F0"/>
                  <w:noWrap/>
                  <w:vAlign w:val="center"/>
                </w:tcPr>
                <w:p w:rsidR="00204285" w:rsidRDefault="00204285" w:rsidP="00204285">
                  <w:pPr>
                    <w:pStyle w:val="CUERPOTEXTOTABLA"/>
                    <w:jc w:val="center"/>
                  </w:pPr>
                  <w:r>
                    <w:t>Abreviaturas utilizadas</w:t>
                  </w:r>
                </w:p>
              </w:tc>
            </w:tr>
            <w:tr w:rsidR="00204285" w:rsidTr="00204285">
              <w:trPr>
                <w:cantSplit/>
                <w:jc w:val="center"/>
              </w:trPr>
              <w:tc>
                <w:tcPr>
                  <w:tcW w:w="0" w:type="auto"/>
                  <w:tcBorders>
                    <w:top w:val="single" w:sz="2" w:space="0" w:color="000000"/>
                    <w:right w:val="single" w:sz="2" w:space="0" w:color="000000"/>
                  </w:tcBorders>
                  <w:noWrap/>
                  <w:vAlign w:val="center"/>
                </w:tcPr>
                <w:p w:rsidR="00204285" w:rsidRDefault="00204285" w:rsidP="00204285">
                  <w:pPr>
                    <w:pStyle w:val="CUERPOTEXTOTABLA"/>
                  </w:pPr>
                  <w:r>
                    <w:t>Ref.</w:t>
                  </w:r>
                </w:p>
              </w:tc>
              <w:tc>
                <w:tcPr>
                  <w:tcW w:w="2500" w:type="pct"/>
                  <w:tcBorders>
                    <w:top w:val="single" w:sz="2" w:space="0" w:color="000000"/>
                    <w:left w:val="single" w:sz="2" w:space="0" w:color="000000"/>
                    <w:right w:val="single" w:sz="2" w:space="0" w:color="000000"/>
                  </w:tcBorders>
                  <w:vAlign w:val="center"/>
                </w:tcPr>
                <w:p w:rsidR="00204285" w:rsidRDefault="00204285" w:rsidP="00204285">
                  <w:pPr>
                    <w:pStyle w:val="CUERPOTEXTOTABLA"/>
                    <w:rPr>
                      <w:i/>
                      <w:sz w:val="14"/>
                    </w:rPr>
                  </w:pPr>
                  <w:r>
                    <w:rPr>
                      <w:i/>
                      <w:sz w:val="14"/>
                    </w:rPr>
                    <w:t>Referencia en planos</w:t>
                  </w:r>
                </w:p>
              </w:tc>
              <w:tc>
                <w:tcPr>
                  <w:tcW w:w="0" w:type="auto"/>
                  <w:tcBorders>
                    <w:top w:val="single" w:sz="2" w:space="0" w:color="000000"/>
                    <w:left w:val="single" w:sz="2" w:space="0" w:color="000000"/>
                    <w:right w:val="single" w:sz="2" w:space="0" w:color="000000"/>
                  </w:tcBorders>
                  <w:noWrap/>
                  <w:vAlign w:val="center"/>
                </w:tcPr>
                <w:p w:rsidR="00204285" w:rsidRDefault="00204285" w:rsidP="00204285">
                  <w:pPr>
                    <w:pStyle w:val="CUERPOTEXTOTABLA"/>
                  </w:pPr>
                  <w:proofErr w:type="spellStart"/>
                  <w:r>
                    <w:t>ic</w:t>
                  </w:r>
                  <w:proofErr w:type="spellEnd"/>
                </w:p>
              </w:tc>
              <w:tc>
                <w:tcPr>
                  <w:tcW w:w="2500" w:type="pct"/>
                  <w:tcBorders>
                    <w:top w:val="single" w:sz="2" w:space="0" w:color="000000"/>
                    <w:left w:val="single" w:sz="2" w:space="0" w:color="000000"/>
                  </w:tcBorders>
                  <w:vAlign w:val="center"/>
                </w:tcPr>
                <w:p w:rsidR="00204285" w:rsidRDefault="00204285" w:rsidP="00204285">
                  <w:pPr>
                    <w:pStyle w:val="CUERPOTEXTOTABLA"/>
                    <w:rPr>
                      <w:i/>
                      <w:sz w:val="14"/>
                    </w:rPr>
                  </w:pPr>
                  <w:r>
                    <w:rPr>
                      <w:i/>
                      <w:sz w:val="14"/>
                    </w:rPr>
                    <w:t>Pendiente del colector</w:t>
                  </w:r>
                </w:p>
              </w:tc>
            </w:tr>
            <w:tr w:rsidR="00204285" w:rsidTr="00204285">
              <w:trPr>
                <w:cantSplit/>
                <w:jc w:val="center"/>
              </w:trPr>
              <w:tc>
                <w:tcPr>
                  <w:tcW w:w="0" w:type="auto"/>
                  <w:tcBorders>
                    <w:right w:val="single" w:sz="2" w:space="0" w:color="000000"/>
                  </w:tcBorders>
                  <w:noWrap/>
                  <w:vAlign w:val="center"/>
                </w:tcPr>
                <w:p w:rsidR="00204285" w:rsidRDefault="00204285" w:rsidP="00204285">
                  <w:pPr>
                    <w:pStyle w:val="CUERPOTEXTOTABLA"/>
                  </w:pPr>
                  <w:proofErr w:type="spellStart"/>
                  <w:r>
                    <w:t>Ltr</w:t>
                  </w:r>
                  <w:proofErr w:type="spellEnd"/>
                </w:p>
              </w:tc>
              <w:tc>
                <w:tcPr>
                  <w:tcW w:w="0" w:type="auto"/>
                  <w:tcBorders>
                    <w:left w:val="single" w:sz="2" w:space="0" w:color="000000"/>
                    <w:right w:val="single" w:sz="2" w:space="0" w:color="000000"/>
                  </w:tcBorders>
                  <w:vAlign w:val="center"/>
                </w:tcPr>
                <w:p w:rsidR="00204285" w:rsidRDefault="00204285" w:rsidP="00204285">
                  <w:pPr>
                    <w:pStyle w:val="CUERPOTEXTOTABLA"/>
                    <w:rPr>
                      <w:i/>
                      <w:sz w:val="14"/>
                    </w:rPr>
                  </w:pPr>
                  <w:r>
                    <w:rPr>
                      <w:i/>
                      <w:sz w:val="14"/>
                    </w:rPr>
                    <w:t>Longitud entre arquetas</w:t>
                  </w:r>
                </w:p>
              </w:tc>
              <w:tc>
                <w:tcPr>
                  <w:tcW w:w="0" w:type="auto"/>
                  <w:tcBorders>
                    <w:left w:val="single" w:sz="2" w:space="0" w:color="000000"/>
                    <w:right w:val="single" w:sz="2" w:space="0" w:color="000000"/>
                  </w:tcBorders>
                  <w:noWrap/>
                  <w:vAlign w:val="center"/>
                </w:tcPr>
                <w:p w:rsidR="00204285" w:rsidRDefault="00204285" w:rsidP="00204285">
                  <w:pPr>
                    <w:pStyle w:val="CUERPOTEXTOTABLA"/>
                  </w:pPr>
                  <w:proofErr w:type="spellStart"/>
                  <w:r>
                    <w:t>D</w:t>
                  </w:r>
                  <w:r>
                    <w:rPr>
                      <w:vertAlign w:val="subscript"/>
                    </w:rPr>
                    <w:t>sal</w:t>
                  </w:r>
                  <w:proofErr w:type="spellEnd"/>
                </w:p>
              </w:tc>
              <w:tc>
                <w:tcPr>
                  <w:tcW w:w="0" w:type="auto"/>
                  <w:tcBorders>
                    <w:left w:val="single" w:sz="2" w:space="0" w:color="000000"/>
                  </w:tcBorders>
                  <w:vAlign w:val="center"/>
                </w:tcPr>
                <w:p w:rsidR="00204285" w:rsidRDefault="00204285" w:rsidP="00204285">
                  <w:pPr>
                    <w:pStyle w:val="CUERPOTEXTOTABLA"/>
                    <w:rPr>
                      <w:i/>
                      <w:sz w:val="14"/>
                    </w:rPr>
                  </w:pPr>
                  <w:r>
                    <w:rPr>
                      <w:i/>
                      <w:sz w:val="14"/>
                    </w:rPr>
                    <w:t>Diámetro del colector de salida</w:t>
                  </w:r>
                </w:p>
              </w:tc>
            </w:tr>
          </w:tbl>
          <w:p w:rsidR="00204285" w:rsidRDefault="00204285" w:rsidP="00204285">
            <w:pPr>
              <w:spacing w:after="0" w:line="2" w:lineRule="auto"/>
            </w:pPr>
          </w:p>
        </w:tc>
      </w:tr>
    </w:tbl>
    <w:p w:rsidR="005E1A15" w:rsidRDefault="005E1A15" w:rsidP="005E1A15">
      <w:pPr>
        <w:pStyle w:val="CUERPOTEXTO"/>
        <w:spacing w:after="0"/>
      </w:pPr>
    </w:p>
    <w:p w:rsidR="005E1A15" w:rsidRDefault="005E1A15" w:rsidP="005E1A15">
      <w:pPr>
        <w:pStyle w:val="CAP3"/>
        <w:keepNext/>
        <w:spacing w:after="0"/>
      </w:pPr>
      <w:bookmarkStart w:id="12" w:name="REF_HTML:_RC_:2:2:2"/>
      <w:bookmarkEnd w:id="12"/>
      <w:r>
        <w:t>2.2.2.- Red de aguas pluviales</w:t>
      </w:r>
    </w:p>
    <w:p w:rsidR="005E1A15" w:rsidRDefault="005E1A15" w:rsidP="005E1A15">
      <w:pPr>
        <w:pStyle w:val="CUERPOTEXTO"/>
        <w:keepLines/>
        <w:spacing w:after="0"/>
      </w:pPr>
      <w:r>
        <w:t xml:space="preserve">Para el término municipal seleccionado (Cubas de la </w:t>
      </w:r>
      <w:proofErr w:type="spellStart"/>
      <w:r>
        <w:t>Sagra</w:t>
      </w:r>
      <w:proofErr w:type="spellEnd"/>
      <w:r>
        <w:t xml:space="preserve">) la </w:t>
      </w:r>
      <w:proofErr w:type="spellStart"/>
      <w:r>
        <w:t>isoyeta</w:t>
      </w:r>
      <w:proofErr w:type="spellEnd"/>
      <w:r>
        <w:t xml:space="preserve"> es '10' y la zona pluviométrica 'A'. Con estos valores le corresponde una intensidad pluviométrica '125 mm/h'.</w:t>
      </w:r>
    </w:p>
    <w:p w:rsidR="005E1A15" w:rsidRPr="004D3466" w:rsidRDefault="005E1A15" w:rsidP="005E1A15">
      <w:pPr>
        <w:pStyle w:val="CUERPOTEXTO"/>
        <w:spacing w:after="0"/>
        <w:rPr>
          <w:b/>
          <w:sz w:val="14"/>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1222"/>
        <w:gridCol w:w="1036"/>
        <w:gridCol w:w="867"/>
        <w:gridCol w:w="867"/>
        <w:gridCol w:w="905"/>
        <w:gridCol w:w="1223"/>
        <w:gridCol w:w="699"/>
        <w:gridCol w:w="1200"/>
        <w:gridCol w:w="1612"/>
      </w:tblGrid>
      <w:tr w:rsidR="00D41BBB" w:rsidTr="00400851">
        <w:trPr>
          <w:tblHeader/>
          <w:jc w:val="center"/>
        </w:trPr>
        <w:tc>
          <w:tcPr>
            <w:tcW w:w="0" w:type="auto"/>
            <w:gridSpan w:val="9"/>
            <w:tcBorders>
              <w:top w:val="single" w:sz="2" w:space="0" w:color="000000"/>
              <w:left w:val="single" w:sz="2" w:space="0" w:color="000000"/>
              <w:bottom w:val="single" w:sz="2" w:space="0" w:color="000000"/>
              <w:right w:val="single" w:sz="2" w:space="0" w:color="000000"/>
            </w:tcBorders>
            <w:shd w:val="clear" w:color="auto" w:fill="DAD7D3"/>
            <w:noWrap/>
            <w:vAlign w:val="center"/>
          </w:tcPr>
          <w:p w:rsidR="00D41BBB" w:rsidRDefault="00D41BBB" w:rsidP="00400851">
            <w:pPr>
              <w:pStyle w:val="CUERPOTEXTOTABLA"/>
              <w:jc w:val="center"/>
              <w:rPr>
                <w:b/>
              </w:rPr>
            </w:pPr>
            <w:r>
              <w:rPr>
                <w:b/>
              </w:rPr>
              <w:t>Canalones</w:t>
            </w:r>
          </w:p>
        </w:tc>
      </w:tr>
      <w:tr w:rsidR="00D41BBB" w:rsidTr="00400851">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Tramo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A</w:t>
            </w:r>
          </w:p>
          <w:p w:rsidR="00D41BBB" w:rsidRDefault="00D41BBB" w:rsidP="00400851">
            <w:pPr>
              <w:pStyle w:val="CUERPOTEXTOTABLA"/>
              <w:jc w:val="center"/>
            </w:pPr>
            <w:r>
              <w:t>(m²)</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L</w:t>
            </w:r>
          </w:p>
          <w:p w:rsidR="00D41BBB" w:rsidRDefault="00D41BBB" w:rsidP="00400851">
            <w:pPr>
              <w:pStyle w:val="CUERPOTEXTOTABLA"/>
              <w:jc w:val="center"/>
            </w:pPr>
            <w:r>
              <w:t>(m)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i</w:t>
            </w:r>
          </w:p>
          <w:p w:rsidR="00D41BBB" w:rsidRDefault="00D41BBB" w:rsidP="00400851">
            <w:pPr>
              <w:pStyle w:val="CUERPOTEXTOTABLA"/>
              <w:jc w:val="center"/>
            </w:pPr>
            <w:r>
              <w:t>(%)</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proofErr w:type="spellStart"/>
            <w:r>
              <w:t>D</w:t>
            </w:r>
            <w:r>
              <w:rPr>
                <w:vertAlign w:val="subscript"/>
              </w:rPr>
              <w:t>min</w:t>
            </w:r>
            <w:proofErr w:type="spellEnd"/>
          </w:p>
          <w:p w:rsidR="00D41BBB" w:rsidRDefault="00D41BBB" w:rsidP="00400851">
            <w:pPr>
              <w:pStyle w:val="CUERPOTEXTOTABLA"/>
              <w:jc w:val="center"/>
            </w:pPr>
            <w:r>
              <w:t>(mm)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I</w:t>
            </w:r>
          </w:p>
          <w:p w:rsidR="00D41BBB" w:rsidRDefault="00D41BBB" w:rsidP="00400851">
            <w:pPr>
              <w:pStyle w:val="CUERPOTEXTOTABLA"/>
              <w:jc w:val="center"/>
            </w:pPr>
            <w:r>
              <w:t>(mm/h)</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C</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Cálculo hidráulico</w:t>
            </w:r>
          </w:p>
        </w:tc>
      </w:tr>
      <w:tr w:rsidR="00D41BBB" w:rsidTr="00400851">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Y/D</w:t>
            </w:r>
          </w:p>
          <w:p w:rsidR="00D41BBB" w:rsidRDefault="00D41BBB" w:rsidP="00400851">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v</w:t>
            </w:r>
          </w:p>
          <w:p w:rsidR="00D41BBB" w:rsidRDefault="00D41BBB" w:rsidP="00400851">
            <w:pPr>
              <w:pStyle w:val="CUERPOTEXTOTABLA"/>
              <w:jc w:val="center"/>
            </w:pPr>
            <w:r>
              <w:t>(m/s)</w:t>
            </w:r>
          </w:p>
        </w:tc>
      </w:tr>
      <w:tr w:rsidR="00D41BBB" w:rsidTr="00400851">
        <w:trPr>
          <w:cantSplit/>
          <w:jc w:val="center"/>
        </w:trPr>
        <w:tc>
          <w:tcPr>
            <w:tcW w:w="0" w:type="auto"/>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center"/>
            </w:pPr>
            <w:r>
              <w:t>32-33</w:t>
            </w:r>
          </w:p>
        </w:tc>
        <w:tc>
          <w:tcPr>
            <w:tcW w:w="0" w:type="auto"/>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117.72</w:t>
            </w:r>
          </w:p>
        </w:tc>
        <w:tc>
          <w:tcPr>
            <w:tcW w:w="0" w:type="auto"/>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14.26</w:t>
            </w:r>
          </w:p>
        </w:tc>
        <w:tc>
          <w:tcPr>
            <w:tcW w:w="0" w:type="auto"/>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0.50</w:t>
            </w:r>
          </w:p>
        </w:tc>
        <w:tc>
          <w:tcPr>
            <w:tcW w:w="0" w:type="auto"/>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200</w:t>
            </w:r>
          </w:p>
        </w:tc>
        <w:tc>
          <w:tcPr>
            <w:tcW w:w="0" w:type="auto"/>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center"/>
            </w:pPr>
            <w:r>
              <w:t>-</w:t>
            </w:r>
          </w:p>
        </w:tc>
      </w:tr>
      <w:tr w:rsidR="00D41BBB" w:rsidTr="00400851">
        <w:trPr>
          <w:cantSplit/>
          <w:jc w:val="center"/>
        </w:trPr>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46-47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59.23</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3.00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0.50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r>
      <w:tr w:rsidR="00D41BBB" w:rsidTr="00400851">
        <w:trPr>
          <w:cantSplit/>
          <w:jc w:val="center"/>
        </w:trPr>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47-48</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34.47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3.00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0.50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r>
      <w:tr w:rsidR="00D41BBB" w:rsidTr="00400851">
        <w:trPr>
          <w:cantSplit/>
          <w:jc w:val="center"/>
        </w:trPr>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48-49</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9.70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1.18</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0.50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r>
      <w:tr w:rsidR="00D41BBB" w:rsidTr="00400851">
        <w:trPr>
          <w:cantSplit/>
          <w:jc w:val="center"/>
        </w:trPr>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52-53</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59.17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7.17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0.50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r>
      <w:tr w:rsidR="00D41BBB" w:rsidTr="00400851">
        <w:trPr>
          <w:cantSplit/>
          <w:jc w:val="center"/>
        </w:trPr>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69-70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43.33</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8.21</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0.50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r>
      <w:tr w:rsidR="00D41BBB" w:rsidTr="00400851">
        <w:trPr>
          <w:cantSplit/>
          <w:jc w:val="center"/>
        </w:trPr>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69-71</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0.82</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0.11</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35.83</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r>
      <w:tr w:rsidR="00D41BBB" w:rsidTr="00400851">
        <w:trPr>
          <w:cantSplit/>
          <w:jc w:val="center"/>
        </w:trPr>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79-80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59.26</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8.33</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0.50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r>
      <w:tr w:rsidR="00D41BBB" w:rsidTr="00400851">
        <w:trPr>
          <w:cantSplit/>
          <w:jc w:val="center"/>
        </w:trPr>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83-84</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52.03</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7.31</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0.50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r>
      <w:tr w:rsidR="00D41BBB" w:rsidTr="00400851">
        <w:trPr>
          <w:cantSplit/>
          <w:jc w:val="center"/>
        </w:trPr>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94-95</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42.05</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7.27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0.50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r>
      <w:tr w:rsidR="00D41BBB" w:rsidTr="00400851">
        <w:trPr>
          <w:cantSplit/>
          <w:jc w:val="center"/>
        </w:trPr>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100-101</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38.34</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6.63</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0.50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r>
      <w:tr w:rsidR="00D41BBB" w:rsidTr="00400851">
        <w:trPr>
          <w:cantSplit/>
          <w:jc w:val="center"/>
        </w:trPr>
        <w:tc>
          <w:tcPr>
            <w:tcW w:w="0" w:type="auto"/>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center"/>
            </w:pPr>
            <w:r>
              <w:lastRenderedPageBreak/>
              <w:t>100-102</w:t>
            </w:r>
          </w:p>
        </w:tc>
        <w:tc>
          <w:tcPr>
            <w:tcW w:w="0" w:type="auto"/>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38.08</w:t>
            </w:r>
          </w:p>
        </w:tc>
        <w:tc>
          <w:tcPr>
            <w:tcW w:w="0" w:type="auto"/>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6.58</w:t>
            </w:r>
          </w:p>
        </w:tc>
        <w:tc>
          <w:tcPr>
            <w:tcW w:w="0" w:type="auto"/>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0.50</w:t>
            </w:r>
          </w:p>
        </w:tc>
        <w:tc>
          <w:tcPr>
            <w:tcW w:w="0" w:type="auto"/>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200</w:t>
            </w:r>
          </w:p>
        </w:tc>
        <w:tc>
          <w:tcPr>
            <w:tcW w:w="0" w:type="auto"/>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center"/>
            </w:pPr>
            <w:r>
              <w:t>-</w:t>
            </w:r>
          </w:p>
        </w:tc>
      </w:tr>
      <w:tr w:rsidR="00D41BBB" w:rsidTr="00400851">
        <w:trPr>
          <w:cantSplit/>
          <w:jc w:val="center"/>
        </w:trPr>
        <w:tc>
          <w:tcPr>
            <w:tcW w:w="0" w:type="auto"/>
            <w:gridSpan w:val="9"/>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50"/>
              <w:gridCol w:w="4462"/>
              <w:gridCol w:w="340"/>
              <w:gridCol w:w="4462"/>
            </w:tblGrid>
            <w:tr w:rsidR="00D41BBB" w:rsidTr="00400851">
              <w:trPr>
                <w:tblHeader/>
                <w:jc w:val="center"/>
              </w:trPr>
              <w:tc>
                <w:tcPr>
                  <w:tcW w:w="0" w:type="auto"/>
                  <w:gridSpan w:val="4"/>
                  <w:tcBorders>
                    <w:bottom w:val="single" w:sz="2" w:space="0" w:color="000000"/>
                  </w:tcBorders>
                  <w:noWrap/>
                  <w:vAlign w:val="center"/>
                </w:tcPr>
                <w:p w:rsidR="00D41BBB" w:rsidRDefault="00D41BBB" w:rsidP="00400851">
                  <w:pPr>
                    <w:pStyle w:val="CUERPOTEXTOTABLA"/>
                  </w:pPr>
                  <w:r>
                    <w:t xml:space="preserve"> </w:t>
                  </w:r>
                </w:p>
              </w:tc>
            </w:tr>
            <w:tr w:rsidR="00D41BBB" w:rsidTr="00400851">
              <w:trPr>
                <w:tblHeader/>
                <w:jc w:val="center"/>
              </w:trPr>
              <w:tc>
                <w:tcPr>
                  <w:tcW w:w="0" w:type="auto"/>
                  <w:gridSpan w:val="4"/>
                  <w:tcBorders>
                    <w:top w:val="single" w:sz="2" w:space="0" w:color="000000"/>
                    <w:bottom w:val="single" w:sz="2" w:space="0" w:color="000000"/>
                  </w:tcBorders>
                  <w:shd w:val="clear" w:color="auto" w:fill="F2F1F0"/>
                  <w:noWrap/>
                  <w:vAlign w:val="center"/>
                </w:tcPr>
                <w:p w:rsidR="00D41BBB" w:rsidRDefault="00D41BBB" w:rsidP="00400851">
                  <w:pPr>
                    <w:pStyle w:val="CUERPOTEXTOTABLA"/>
                    <w:jc w:val="center"/>
                  </w:pPr>
                  <w:r>
                    <w:t>Abreviaturas utilizadas</w:t>
                  </w:r>
                </w:p>
              </w:tc>
            </w:tr>
            <w:tr w:rsidR="00D41BBB" w:rsidTr="00400851">
              <w:trPr>
                <w:cantSplit/>
                <w:jc w:val="center"/>
              </w:trPr>
              <w:tc>
                <w:tcPr>
                  <w:tcW w:w="0" w:type="auto"/>
                  <w:tcBorders>
                    <w:top w:val="single" w:sz="2" w:space="0" w:color="000000"/>
                    <w:right w:val="single" w:sz="2" w:space="0" w:color="000000"/>
                  </w:tcBorders>
                  <w:noWrap/>
                  <w:vAlign w:val="center"/>
                </w:tcPr>
                <w:p w:rsidR="00D41BBB" w:rsidRDefault="00D41BBB" w:rsidP="00400851">
                  <w:pPr>
                    <w:pStyle w:val="CUERPOTEXTOTABLA"/>
                  </w:pPr>
                  <w:r>
                    <w:t>A</w:t>
                  </w:r>
                </w:p>
              </w:tc>
              <w:tc>
                <w:tcPr>
                  <w:tcW w:w="2500" w:type="pct"/>
                  <w:tcBorders>
                    <w:top w:val="single" w:sz="2" w:space="0" w:color="000000"/>
                    <w:left w:val="single" w:sz="2" w:space="0" w:color="000000"/>
                    <w:right w:val="single" w:sz="2" w:space="0" w:color="000000"/>
                  </w:tcBorders>
                  <w:vAlign w:val="center"/>
                </w:tcPr>
                <w:p w:rsidR="00D41BBB" w:rsidRDefault="00D41BBB" w:rsidP="00400851">
                  <w:pPr>
                    <w:pStyle w:val="CUERPOTEXTOTABLA"/>
                    <w:rPr>
                      <w:i/>
                      <w:sz w:val="14"/>
                    </w:rPr>
                  </w:pPr>
                  <w:r>
                    <w:rPr>
                      <w:i/>
                      <w:sz w:val="14"/>
                    </w:rPr>
                    <w:t>Área de descarga al canalón</w:t>
                  </w:r>
                </w:p>
              </w:tc>
              <w:tc>
                <w:tcPr>
                  <w:tcW w:w="0" w:type="auto"/>
                  <w:tcBorders>
                    <w:top w:val="single" w:sz="2" w:space="0" w:color="000000"/>
                    <w:left w:val="single" w:sz="2" w:space="0" w:color="000000"/>
                    <w:right w:val="single" w:sz="2" w:space="0" w:color="000000"/>
                  </w:tcBorders>
                  <w:noWrap/>
                  <w:vAlign w:val="center"/>
                </w:tcPr>
                <w:p w:rsidR="00D41BBB" w:rsidRDefault="00D41BBB" w:rsidP="00400851">
                  <w:pPr>
                    <w:pStyle w:val="CUERPOTEXTOTABLA"/>
                  </w:pPr>
                  <w:r>
                    <w:t>I</w:t>
                  </w:r>
                </w:p>
              </w:tc>
              <w:tc>
                <w:tcPr>
                  <w:tcW w:w="2500" w:type="pct"/>
                  <w:tcBorders>
                    <w:top w:val="single" w:sz="2" w:space="0" w:color="000000"/>
                    <w:left w:val="single" w:sz="2" w:space="0" w:color="000000"/>
                  </w:tcBorders>
                  <w:vAlign w:val="center"/>
                </w:tcPr>
                <w:p w:rsidR="00D41BBB" w:rsidRDefault="00D41BBB" w:rsidP="00400851">
                  <w:pPr>
                    <w:pStyle w:val="CUERPOTEXTOTABLA"/>
                    <w:rPr>
                      <w:i/>
                      <w:sz w:val="14"/>
                    </w:rPr>
                  </w:pPr>
                  <w:r>
                    <w:rPr>
                      <w:i/>
                      <w:sz w:val="14"/>
                    </w:rPr>
                    <w:t>Intensidad pluviométrica</w:t>
                  </w:r>
                </w:p>
              </w:tc>
            </w:tr>
            <w:tr w:rsidR="00D41BBB" w:rsidTr="00400851">
              <w:trPr>
                <w:cantSplit/>
                <w:jc w:val="center"/>
              </w:trPr>
              <w:tc>
                <w:tcPr>
                  <w:tcW w:w="0" w:type="auto"/>
                  <w:tcBorders>
                    <w:right w:val="single" w:sz="2" w:space="0" w:color="000000"/>
                  </w:tcBorders>
                  <w:noWrap/>
                  <w:vAlign w:val="center"/>
                </w:tcPr>
                <w:p w:rsidR="00D41BBB" w:rsidRDefault="00D41BBB" w:rsidP="00400851">
                  <w:pPr>
                    <w:pStyle w:val="CUERPOTEXTOTABLA"/>
                  </w:pPr>
                  <w:r>
                    <w:t>L</w:t>
                  </w:r>
                </w:p>
              </w:tc>
              <w:tc>
                <w:tcPr>
                  <w:tcW w:w="0" w:type="auto"/>
                  <w:tcBorders>
                    <w:left w:val="single" w:sz="2" w:space="0" w:color="000000"/>
                    <w:right w:val="single" w:sz="2" w:space="0" w:color="000000"/>
                  </w:tcBorders>
                  <w:vAlign w:val="center"/>
                </w:tcPr>
                <w:p w:rsidR="00D41BBB" w:rsidRDefault="00D41BBB" w:rsidP="00400851">
                  <w:pPr>
                    <w:pStyle w:val="CUERPOTEXTOTABLA"/>
                    <w:rPr>
                      <w:i/>
                      <w:sz w:val="14"/>
                    </w:rPr>
                  </w:pPr>
                  <w:r>
                    <w:rPr>
                      <w:i/>
                      <w:sz w:val="14"/>
                    </w:rPr>
                    <w:t>Longitud medida sobre planos</w:t>
                  </w:r>
                </w:p>
              </w:tc>
              <w:tc>
                <w:tcPr>
                  <w:tcW w:w="0" w:type="auto"/>
                  <w:tcBorders>
                    <w:left w:val="single" w:sz="2" w:space="0" w:color="000000"/>
                    <w:right w:val="single" w:sz="2" w:space="0" w:color="000000"/>
                  </w:tcBorders>
                  <w:noWrap/>
                  <w:vAlign w:val="center"/>
                </w:tcPr>
                <w:p w:rsidR="00D41BBB" w:rsidRDefault="00D41BBB" w:rsidP="00400851">
                  <w:pPr>
                    <w:pStyle w:val="CUERPOTEXTOTABLA"/>
                  </w:pPr>
                  <w:r>
                    <w:t>C</w:t>
                  </w:r>
                </w:p>
              </w:tc>
              <w:tc>
                <w:tcPr>
                  <w:tcW w:w="0" w:type="auto"/>
                  <w:tcBorders>
                    <w:left w:val="single" w:sz="2" w:space="0" w:color="000000"/>
                  </w:tcBorders>
                  <w:vAlign w:val="center"/>
                </w:tcPr>
                <w:p w:rsidR="00D41BBB" w:rsidRDefault="00D41BBB" w:rsidP="00400851">
                  <w:pPr>
                    <w:pStyle w:val="CUERPOTEXTOTABLA"/>
                    <w:rPr>
                      <w:i/>
                      <w:sz w:val="14"/>
                    </w:rPr>
                  </w:pPr>
                  <w:r>
                    <w:rPr>
                      <w:i/>
                      <w:sz w:val="14"/>
                    </w:rPr>
                    <w:t>Coeficiente de escorrentía</w:t>
                  </w:r>
                </w:p>
              </w:tc>
            </w:tr>
            <w:tr w:rsidR="00D41BBB" w:rsidTr="00400851">
              <w:trPr>
                <w:cantSplit/>
                <w:jc w:val="center"/>
              </w:trPr>
              <w:tc>
                <w:tcPr>
                  <w:tcW w:w="0" w:type="auto"/>
                  <w:tcBorders>
                    <w:right w:val="single" w:sz="2" w:space="0" w:color="000000"/>
                  </w:tcBorders>
                  <w:noWrap/>
                  <w:vAlign w:val="center"/>
                </w:tcPr>
                <w:p w:rsidR="00D41BBB" w:rsidRDefault="00D41BBB" w:rsidP="00400851">
                  <w:pPr>
                    <w:pStyle w:val="CUERPOTEXTOTABLA"/>
                  </w:pPr>
                  <w:r>
                    <w:t>i</w:t>
                  </w:r>
                </w:p>
              </w:tc>
              <w:tc>
                <w:tcPr>
                  <w:tcW w:w="0" w:type="auto"/>
                  <w:tcBorders>
                    <w:left w:val="single" w:sz="2" w:space="0" w:color="000000"/>
                    <w:right w:val="single" w:sz="2" w:space="0" w:color="000000"/>
                  </w:tcBorders>
                  <w:vAlign w:val="center"/>
                </w:tcPr>
                <w:p w:rsidR="00D41BBB" w:rsidRDefault="00D41BBB" w:rsidP="00400851">
                  <w:pPr>
                    <w:pStyle w:val="CUERPOTEXTOTABLA"/>
                    <w:rPr>
                      <w:i/>
                      <w:sz w:val="14"/>
                    </w:rPr>
                  </w:pPr>
                  <w:r>
                    <w:rPr>
                      <w:i/>
                      <w:sz w:val="14"/>
                    </w:rPr>
                    <w:t>Pendiente</w:t>
                  </w:r>
                </w:p>
              </w:tc>
              <w:tc>
                <w:tcPr>
                  <w:tcW w:w="0" w:type="auto"/>
                  <w:tcBorders>
                    <w:left w:val="single" w:sz="2" w:space="0" w:color="000000"/>
                    <w:right w:val="single" w:sz="2" w:space="0" w:color="000000"/>
                  </w:tcBorders>
                  <w:noWrap/>
                  <w:vAlign w:val="center"/>
                </w:tcPr>
                <w:p w:rsidR="00D41BBB" w:rsidRDefault="00D41BBB" w:rsidP="00400851">
                  <w:pPr>
                    <w:pStyle w:val="CUERPOTEXTOTABLA"/>
                  </w:pPr>
                  <w:r>
                    <w:t>Y/D</w:t>
                  </w:r>
                </w:p>
              </w:tc>
              <w:tc>
                <w:tcPr>
                  <w:tcW w:w="0" w:type="auto"/>
                  <w:tcBorders>
                    <w:left w:val="single" w:sz="2" w:space="0" w:color="000000"/>
                  </w:tcBorders>
                  <w:vAlign w:val="center"/>
                </w:tcPr>
                <w:p w:rsidR="00D41BBB" w:rsidRDefault="00D41BBB" w:rsidP="00400851">
                  <w:pPr>
                    <w:pStyle w:val="CUERPOTEXTOTABLA"/>
                    <w:rPr>
                      <w:i/>
                      <w:sz w:val="14"/>
                    </w:rPr>
                  </w:pPr>
                  <w:r>
                    <w:rPr>
                      <w:i/>
                      <w:sz w:val="14"/>
                    </w:rPr>
                    <w:t>Nivel de llenado</w:t>
                  </w:r>
                </w:p>
              </w:tc>
            </w:tr>
            <w:tr w:rsidR="00D41BBB" w:rsidTr="00400851">
              <w:trPr>
                <w:cantSplit/>
                <w:jc w:val="center"/>
              </w:trPr>
              <w:tc>
                <w:tcPr>
                  <w:tcW w:w="0" w:type="auto"/>
                  <w:tcBorders>
                    <w:right w:val="single" w:sz="2" w:space="0" w:color="000000"/>
                  </w:tcBorders>
                  <w:noWrap/>
                  <w:vAlign w:val="center"/>
                </w:tcPr>
                <w:p w:rsidR="00D41BBB" w:rsidRDefault="00D41BBB" w:rsidP="00400851">
                  <w:pPr>
                    <w:pStyle w:val="CUERPOTEXTOTABLA"/>
                  </w:pPr>
                  <w:proofErr w:type="spellStart"/>
                  <w:r>
                    <w:t>D</w:t>
                  </w:r>
                  <w:r>
                    <w:rPr>
                      <w:vertAlign w:val="subscript"/>
                    </w:rPr>
                    <w:t>min</w:t>
                  </w:r>
                  <w:proofErr w:type="spellEnd"/>
                </w:p>
              </w:tc>
              <w:tc>
                <w:tcPr>
                  <w:tcW w:w="0" w:type="auto"/>
                  <w:tcBorders>
                    <w:left w:val="single" w:sz="2" w:space="0" w:color="000000"/>
                    <w:right w:val="single" w:sz="2" w:space="0" w:color="000000"/>
                  </w:tcBorders>
                  <w:vAlign w:val="center"/>
                </w:tcPr>
                <w:p w:rsidR="00D41BBB" w:rsidRDefault="00D41BBB" w:rsidP="00400851">
                  <w:pPr>
                    <w:pStyle w:val="CUERPOTEXTOTABLA"/>
                    <w:rPr>
                      <w:i/>
                      <w:sz w:val="14"/>
                    </w:rPr>
                  </w:pPr>
                  <w:r>
                    <w:rPr>
                      <w:i/>
                      <w:sz w:val="14"/>
                    </w:rPr>
                    <w:t>Diámetro nominal mínimo</w:t>
                  </w:r>
                </w:p>
              </w:tc>
              <w:tc>
                <w:tcPr>
                  <w:tcW w:w="0" w:type="auto"/>
                  <w:tcBorders>
                    <w:left w:val="single" w:sz="2" w:space="0" w:color="000000"/>
                    <w:right w:val="single" w:sz="2" w:space="0" w:color="000000"/>
                  </w:tcBorders>
                  <w:noWrap/>
                  <w:vAlign w:val="center"/>
                </w:tcPr>
                <w:p w:rsidR="00D41BBB" w:rsidRDefault="00D41BBB" w:rsidP="00400851">
                  <w:pPr>
                    <w:pStyle w:val="CUERPOTEXTOTABLA"/>
                  </w:pPr>
                  <w:r>
                    <w:t>v</w:t>
                  </w:r>
                </w:p>
              </w:tc>
              <w:tc>
                <w:tcPr>
                  <w:tcW w:w="0" w:type="auto"/>
                  <w:tcBorders>
                    <w:left w:val="single" w:sz="2" w:space="0" w:color="000000"/>
                  </w:tcBorders>
                  <w:vAlign w:val="center"/>
                </w:tcPr>
                <w:p w:rsidR="00D41BBB" w:rsidRDefault="00D41BBB" w:rsidP="00400851">
                  <w:pPr>
                    <w:pStyle w:val="CUERPOTEXTOTABLA"/>
                    <w:rPr>
                      <w:i/>
                      <w:sz w:val="14"/>
                    </w:rPr>
                  </w:pPr>
                  <w:r>
                    <w:rPr>
                      <w:i/>
                      <w:sz w:val="14"/>
                    </w:rPr>
                    <w:t>Velocidad</w:t>
                  </w:r>
                </w:p>
              </w:tc>
            </w:tr>
          </w:tbl>
          <w:p w:rsidR="00D41BBB" w:rsidRDefault="00D41BBB" w:rsidP="00400851">
            <w:pPr>
              <w:spacing w:after="0" w:line="2" w:lineRule="auto"/>
            </w:pPr>
          </w:p>
        </w:tc>
      </w:tr>
    </w:tbl>
    <w:p w:rsidR="00C32886" w:rsidRDefault="00C32886" w:rsidP="00C32886">
      <w:pPr>
        <w:spacing w:after="0" w:line="2" w:lineRule="auto"/>
      </w:pPr>
    </w:p>
    <w:p w:rsidR="00D41BBB" w:rsidRDefault="00D41BBB" w:rsidP="00C32886">
      <w:pPr>
        <w:pStyle w:val="CUERPOTEXTO"/>
      </w:pPr>
    </w:p>
    <w:tbl>
      <w:tblPr>
        <w:tblW w:w="5000" w:type="pct"/>
        <w:jc w:val="center"/>
        <w:tblCellMar>
          <w:top w:w="28" w:type="dxa"/>
          <w:left w:w="28" w:type="dxa"/>
          <w:bottom w:w="28" w:type="dxa"/>
          <w:right w:w="28" w:type="dxa"/>
        </w:tblCellMar>
        <w:tblLook w:val="0000" w:firstRow="0" w:lastRow="0" w:firstColumn="0" w:lastColumn="0" w:noHBand="0" w:noVBand="0"/>
      </w:tblPr>
      <w:tblGrid>
        <w:gridCol w:w="972"/>
        <w:gridCol w:w="985"/>
        <w:gridCol w:w="665"/>
        <w:gridCol w:w="824"/>
        <w:gridCol w:w="824"/>
        <w:gridCol w:w="860"/>
        <w:gridCol w:w="1163"/>
        <w:gridCol w:w="665"/>
        <w:gridCol w:w="1333"/>
        <w:gridCol w:w="1340"/>
      </w:tblGrid>
      <w:tr w:rsidR="00D41BBB" w:rsidTr="00400851">
        <w:trPr>
          <w:tblHeader/>
          <w:jc w:val="center"/>
        </w:trPr>
        <w:tc>
          <w:tcPr>
            <w:tcW w:w="0" w:type="auto"/>
            <w:gridSpan w:val="10"/>
            <w:tcBorders>
              <w:top w:val="single" w:sz="2" w:space="0" w:color="000000"/>
              <w:left w:val="single" w:sz="2" w:space="0" w:color="000000"/>
              <w:bottom w:val="single" w:sz="2" w:space="0" w:color="000000"/>
              <w:right w:val="single" w:sz="2" w:space="0" w:color="000000"/>
            </w:tcBorders>
            <w:shd w:val="clear" w:color="auto" w:fill="DAD7D3"/>
            <w:noWrap/>
            <w:vAlign w:val="center"/>
          </w:tcPr>
          <w:p w:rsidR="00D41BBB" w:rsidRDefault="00D41BBB" w:rsidP="00400851">
            <w:pPr>
              <w:pStyle w:val="CUERPOTEXTOTABLA"/>
              <w:jc w:val="center"/>
              <w:rPr>
                <w:b/>
              </w:rPr>
            </w:pPr>
            <w:r>
              <w:rPr>
                <w:b/>
              </w:rPr>
              <w:t>Sumideros</w:t>
            </w:r>
          </w:p>
        </w:tc>
      </w:tr>
      <w:tr w:rsidR="00D41BBB" w:rsidTr="00400851">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Tramo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A</w:t>
            </w:r>
          </w:p>
          <w:p w:rsidR="00D41BBB" w:rsidRDefault="00D41BBB" w:rsidP="00400851">
            <w:pPr>
              <w:pStyle w:val="CUERPOTEXTOTABLA"/>
              <w:jc w:val="center"/>
            </w:pPr>
            <w:r>
              <w:t>(m²)</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L</w:t>
            </w:r>
          </w:p>
          <w:p w:rsidR="00D41BBB" w:rsidRDefault="00D41BBB" w:rsidP="00400851">
            <w:pPr>
              <w:pStyle w:val="CUERPOTEXTOTABLA"/>
              <w:jc w:val="center"/>
            </w:pPr>
            <w:r>
              <w:t>(m)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i</w:t>
            </w:r>
          </w:p>
          <w:p w:rsidR="00D41BBB" w:rsidRDefault="00D41BBB" w:rsidP="00400851">
            <w:pPr>
              <w:pStyle w:val="CUERPOTEXTOTABLA"/>
              <w:jc w:val="center"/>
            </w:pPr>
            <w:r>
              <w:t>(%)</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proofErr w:type="spellStart"/>
            <w:r>
              <w:t>UDs</w:t>
            </w:r>
            <w:proofErr w:type="spellEnd"/>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proofErr w:type="spellStart"/>
            <w:r>
              <w:t>D</w:t>
            </w:r>
            <w:r>
              <w:rPr>
                <w:vertAlign w:val="subscript"/>
              </w:rPr>
              <w:t>min</w:t>
            </w:r>
            <w:proofErr w:type="spellEnd"/>
          </w:p>
          <w:p w:rsidR="00D41BBB" w:rsidRDefault="00D41BBB" w:rsidP="00400851">
            <w:pPr>
              <w:pStyle w:val="CUERPOTEXTOTABLA"/>
              <w:jc w:val="center"/>
            </w:pPr>
            <w:r>
              <w:t>(mm)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I</w:t>
            </w:r>
          </w:p>
          <w:p w:rsidR="00D41BBB" w:rsidRDefault="00D41BBB" w:rsidP="00400851">
            <w:pPr>
              <w:pStyle w:val="CUERPOTEXTOTABLA"/>
              <w:jc w:val="center"/>
            </w:pPr>
            <w:r>
              <w:t>(mm/h)</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C</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Cálculo hidráulico</w:t>
            </w:r>
          </w:p>
        </w:tc>
      </w:tr>
      <w:tr w:rsidR="00D41BBB" w:rsidTr="00400851">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Y/D</w:t>
            </w:r>
          </w:p>
          <w:p w:rsidR="00D41BBB" w:rsidRDefault="00D41BBB" w:rsidP="00400851">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v</w:t>
            </w:r>
          </w:p>
          <w:p w:rsidR="00D41BBB" w:rsidRDefault="00D41BBB" w:rsidP="00400851">
            <w:pPr>
              <w:pStyle w:val="CUERPOTEXTOTABLA"/>
              <w:jc w:val="center"/>
            </w:pPr>
            <w:r>
              <w:t>(m/s)</w:t>
            </w:r>
          </w:p>
        </w:tc>
      </w:tr>
      <w:tr w:rsidR="00D41BBB" w:rsidTr="00400851">
        <w:trPr>
          <w:cantSplit/>
          <w:jc w:val="center"/>
        </w:trPr>
        <w:tc>
          <w:tcPr>
            <w:tcW w:w="0" w:type="auto"/>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center"/>
            </w:pPr>
            <w:r>
              <w:t>17-18</w:t>
            </w:r>
          </w:p>
        </w:tc>
        <w:tc>
          <w:tcPr>
            <w:tcW w:w="0" w:type="auto"/>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52.29</w:t>
            </w:r>
          </w:p>
        </w:tc>
        <w:tc>
          <w:tcPr>
            <w:tcW w:w="0" w:type="auto"/>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0.58</w:t>
            </w:r>
          </w:p>
        </w:tc>
        <w:tc>
          <w:tcPr>
            <w:tcW w:w="0" w:type="auto"/>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2.00</w:t>
            </w:r>
          </w:p>
        </w:tc>
        <w:tc>
          <w:tcPr>
            <w:tcW w:w="0" w:type="auto"/>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50</w:t>
            </w:r>
          </w:p>
        </w:tc>
        <w:tc>
          <w:tcPr>
            <w:tcW w:w="0" w:type="auto"/>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center"/>
            </w:pPr>
            <w:r>
              <w:t>-</w:t>
            </w:r>
          </w:p>
        </w:tc>
      </w:tr>
      <w:tr w:rsidR="00D41BBB" w:rsidTr="00400851">
        <w:trPr>
          <w:cantSplit/>
          <w:jc w:val="center"/>
        </w:trPr>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20-21</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52.29</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0.67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r>
      <w:tr w:rsidR="00D41BBB" w:rsidTr="00400851">
        <w:trPr>
          <w:cantSplit/>
          <w:jc w:val="center"/>
        </w:trPr>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23-24</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52.29</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0.81</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r>
      <w:tr w:rsidR="00D41BBB" w:rsidTr="00400851">
        <w:trPr>
          <w:cantSplit/>
          <w:jc w:val="center"/>
        </w:trPr>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12-25</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5.47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0.74</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53.51</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r>
      <w:tr w:rsidR="00D41BBB" w:rsidTr="00400851">
        <w:trPr>
          <w:cantSplit/>
          <w:jc w:val="center"/>
        </w:trPr>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25-26</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5.47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2.76</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0.40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40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r>
      <w:tr w:rsidR="00D41BBB" w:rsidTr="00400851">
        <w:trPr>
          <w:cantSplit/>
          <w:jc w:val="center"/>
        </w:trPr>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28-29</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52.29</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0.55</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r>
      <w:tr w:rsidR="00D41BBB" w:rsidTr="00400851">
        <w:trPr>
          <w:cantSplit/>
          <w:jc w:val="center"/>
        </w:trPr>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61-62</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17.67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0.19</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7.83</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36.98</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1.20</w:t>
            </w:r>
          </w:p>
        </w:tc>
      </w:tr>
      <w:tr w:rsidR="00D41BBB" w:rsidTr="00400851">
        <w:trPr>
          <w:cantSplit/>
          <w:jc w:val="center"/>
        </w:trPr>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62-63</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5.89</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0.38</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19.21</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r>
      <w:tr w:rsidR="00D41BBB" w:rsidTr="00400851">
        <w:trPr>
          <w:cantSplit/>
          <w:jc w:val="center"/>
        </w:trPr>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62-64</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11.78</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1.67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r>
      <w:tr w:rsidR="00D41BBB" w:rsidTr="00400851">
        <w:trPr>
          <w:cantSplit/>
          <w:jc w:val="center"/>
        </w:trPr>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64-65</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5.89</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1.99</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r>
      <w:tr w:rsidR="00D41BBB" w:rsidTr="00400851">
        <w:trPr>
          <w:cantSplit/>
          <w:jc w:val="center"/>
        </w:trPr>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64-66</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5.89</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0.38</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10.45</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r>
      <w:tr w:rsidR="00D41BBB" w:rsidTr="00400851">
        <w:trPr>
          <w:cantSplit/>
          <w:jc w:val="center"/>
        </w:trPr>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74-75</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141.05</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4.33</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90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69.64</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1.20</w:t>
            </w:r>
          </w:p>
        </w:tc>
      </w:tr>
      <w:tr w:rsidR="00D41BBB" w:rsidTr="00400851">
        <w:trPr>
          <w:cantSplit/>
          <w:jc w:val="center"/>
        </w:trPr>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75-76</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141.05</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7.27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10.42</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75</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r>
      <w:tr w:rsidR="00D41BBB" w:rsidTr="00400851">
        <w:trPr>
          <w:cantSplit/>
          <w:jc w:val="center"/>
        </w:trPr>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89-90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33.08</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2.95</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2.00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2.44</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50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center"/>
            </w:pPr>
            <w:r>
              <w:t>-</w:t>
            </w:r>
          </w:p>
        </w:tc>
      </w:tr>
      <w:tr w:rsidR="00D41BBB" w:rsidTr="00400851">
        <w:trPr>
          <w:cantSplit/>
          <w:jc w:val="center"/>
        </w:trPr>
        <w:tc>
          <w:tcPr>
            <w:tcW w:w="0" w:type="auto"/>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center"/>
            </w:pPr>
            <w:r>
              <w:t>89-91</w:t>
            </w:r>
          </w:p>
        </w:tc>
        <w:tc>
          <w:tcPr>
            <w:tcW w:w="0" w:type="auto"/>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28.23</w:t>
            </w:r>
          </w:p>
        </w:tc>
        <w:tc>
          <w:tcPr>
            <w:tcW w:w="0" w:type="auto"/>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2.52</w:t>
            </w:r>
          </w:p>
        </w:tc>
        <w:tc>
          <w:tcPr>
            <w:tcW w:w="0" w:type="auto"/>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2.34</w:t>
            </w:r>
          </w:p>
        </w:tc>
        <w:tc>
          <w:tcPr>
            <w:tcW w:w="0" w:type="auto"/>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2.09</w:t>
            </w:r>
          </w:p>
        </w:tc>
        <w:tc>
          <w:tcPr>
            <w:tcW w:w="0" w:type="auto"/>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50</w:t>
            </w:r>
          </w:p>
        </w:tc>
        <w:tc>
          <w:tcPr>
            <w:tcW w:w="0" w:type="auto"/>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center"/>
            </w:pPr>
            <w:r>
              <w:t>-</w:t>
            </w:r>
          </w:p>
        </w:tc>
        <w:tc>
          <w:tcPr>
            <w:tcW w:w="0" w:type="auto"/>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center"/>
            </w:pPr>
            <w:r>
              <w:t>-</w:t>
            </w:r>
          </w:p>
        </w:tc>
      </w:tr>
      <w:tr w:rsidR="00D41BBB" w:rsidTr="00400851">
        <w:trPr>
          <w:cantSplit/>
          <w:jc w:val="center"/>
        </w:trPr>
        <w:tc>
          <w:tcPr>
            <w:tcW w:w="0" w:type="auto"/>
            <w:gridSpan w:val="10"/>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50"/>
              <w:gridCol w:w="4462"/>
              <w:gridCol w:w="340"/>
              <w:gridCol w:w="4462"/>
            </w:tblGrid>
            <w:tr w:rsidR="00D41BBB" w:rsidTr="00400851">
              <w:trPr>
                <w:tblHeader/>
                <w:jc w:val="center"/>
              </w:trPr>
              <w:tc>
                <w:tcPr>
                  <w:tcW w:w="0" w:type="auto"/>
                  <w:gridSpan w:val="4"/>
                  <w:tcBorders>
                    <w:bottom w:val="single" w:sz="2" w:space="0" w:color="000000"/>
                  </w:tcBorders>
                  <w:noWrap/>
                  <w:vAlign w:val="center"/>
                </w:tcPr>
                <w:p w:rsidR="00D41BBB" w:rsidRDefault="00D41BBB" w:rsidP="00400851">
                  <w:pPr>
                    <w:pStyle w:val="CUERPOTEXTOTABLA"/>
                  </w:pPr>
                  <w:r>
                    <w:t xml:space="preserve"> </w:t>
                  </w:r>
                </w:p>
              </w:tc>
            </w:tr>
            <w:tr w:rsidR="00D41BBB" w:rsidTr="00400851">
              <w:trPr>
                <w:tblHeader/>
                <w:jc w:val="center"/>
              </w:trPr>
              <w:tc>
                <w:tcPr>
                  <w:tcW w:w="0" w:type="auto"/>
                  <w:gridSpan w:val="4"/>
                  <w:tcBorders>
                    <w:top w:val="single" w:sz="2" w:space="0" w:color="000000"/>
                    <w:bottom w:val="single" w:sz="2" w:space="0" w:color="000000"/>
                  </w:tcBorders>
                  <w:shd w:val="clear" w:color="auto" w:fill="F2F1F0"/>
                  <w:noWrap/>
                  <w:vAlign w:val="center"/>
                </w:tcPr>
                <w:p w:rsidR="00D41BBB" w:rsidRDefault="00D41BBB" w:rsidP="00400851">
                  <w:pPr>
                    <w:pStyle w:val="CUERPOTEXTOTABLA"/>
                    <w:jc w:val="center"/>
                  </w:pPr>
                  <w:r>
                    <w:t>Abreviaturas utilizadas</w:t>
                  </w:r>
                </w:p>
              </w:tc>
            </w:tr>
            <w:tr w:rsidR="00D41BBB" w:rsidTr="00400851">
              <w:trPr>
                <w:cantSplit/>
                <w:jc w:val="center"/>
              </w:trPr>
              <w:tc>
                <w:tcPr>
                  <w:tcW w:w="0" w:type="auto"/>
                  <w:tcBorders>
                    <w:top w:val="single" w:sz="2" w:space="0" w:color="000000"/>
                    <w:right w:val="single" w:sz="2" w:space="0" w:color="000000"/>
                  </w:tcBorders>
                  <w:noWrap/>
                  <w:vAlign w:val="center"/>
                </w:tcPr>
                <w:p w:rsidR="00D41BBB" w:rsidRDefault="00D41BBB" w:rsidP="00400851">
                  <w:pPr>
                    <w:pStyle w:val="CUERPOTEXTOTABLA"/>
                  </w:pPr>
                  <w:r>
                    <w:t>A</w:t>
                  </w:r>
                </w:p>
              </w:tc>
              <w:tc>
                <w:tcPr>
                  <w:tcW w:w="2500" w:type="pct"/>
                  <w:tcBorders>
                    <w:top w:val="single" w:sz="2" w:space="0" w:color="000000"/>
                    <w:left w:val="single" w:sz="2" w:space="0" w:color="000000"/>
                    <w:right w:val="single" w:sz="2" w:space="0" w:color="000000"/>
                  </w:tcBorders>
                  <w:vAlign w:val="center"/>
                </w:tcPr>
                <w:p w:rsidR="00D41BBB" w:rsidRDefault="00D41BBB" w:rsidP="00400851">
                  <w:pPr>
                    <w:pStyle w:val="CUERPOTEXTOTABLA"/>
                    <w:rPr>
                      <w:i/>
                      <w:sz w:val="14"/>
                    </w:rPr>
                  </w:pPr>
                  <w:r>
                    <w:rPr>
                      <w:i/>
                      <w:sz w:val="14"/>
                    </w:rPr>
                    <w:t>Área de descarga al sumidero</w:t>
                  </w:r>
                </w:p>
              </w:tc>
              <w:tc>
                <w:tcPr>
                  <w:tcW w:w="0" w:type="auto"/>
                  <w:tcBorders>
                    <w:top w:val="single" w:sz="2" w:space="0" w:color="000000"/>
                    <w:left w:val="single" w:sz="2" w:space="0" w:color="000000"/>
                    <w:right w:val="single" w:sz="2" w:space="0" w:color="000000"/>
                  </w:tcBorders>
                  <w:noWrap/>
                  <w:vAlign w:val="center"/>
                </w:tcPr>
                <w:p w:rsidR="00D41BBB" w:rsidRDefault="00D41BBB" w:rsidP="00400851">
                  <w:pPr>
                    <w:pStyle w:val="CUERPOTEXTOTABLA"/>
                  </w:pPr>
                  <w:r>
                    <w:t>I</w:t>
                  </w:r>
                </w:p>
              </w:tc>
              <w:tc>
                <w:tcPr>
                  <w:tcW w:w="2500" w:type="pct"/>
                  <w:tcBorders>
                    <w:top w:val="single" w:sz="2" w:space="0" w:color="000000"/>
                    <w:left w:val="single" w:sz="2" w:space="0" w:color="000000"/>
                  </w:tcBorders>
                  <w:vAlign w:val="center"/>
                </w:tcPr>
                <w:p w:rsidR="00D41BBB" w:rsidRDefault="00D41BBB" w:rsidP="00400851">
                  <w:pPr>
                    <w:pStyle w:val="CUERPOTEXTOTABLA"/>
                    <w:rPr>
                      <w:i/>
                      <w:sz w:val="14"/>
                    </w:rPr>
                  </w:pPr>
                  <w:r>
                    <w:rPr>
                      <w:i/>
                      <w:sz w:val="14"/>
                    </w:rPr>
                    <w:t>Intensidad pluviométrica</w:t>
                  </w:r>
                </w:p>
              </w:tc>
            </w:tr>
            <w:tr w:rsidR="00D41BBB" w:rsidTr="00400851">
              <w:trPr>
                <w:cantSplit/>
                <w:jc w:val="center"/>
              </w:trPr>
              <w:tc>
                <w:tcPr>
                  <w:tcW w:w="0" w:type="auto"/>
                  <w:tcBorders>
                    <w:right w:val="single" w:sz="2" w:space="0" w:color="000000"/>
                  </w:tcBorders>
                  <w:noWrap/>
                  <w:vAlign w:val="center"/>
                </w:tcPr>
                <w:p w:rsidR="00D41BBB" w:rsidRDefault="00D41BBB" w:rsidP="00400851">
                  <w:pPr>
                    <w:pStyle w:val="CUERPOTEXTOTABLA"/>
                  </w:pPr>
                  <w:r>
                    <w:t>L</w:t>
                  </w:r>
                </w:p>
              </w:tc>
              <w:tc>
                <w:tcPr>
                  <w:tcW w:w="0" w:type="auto"/>
                  <w:tcBorders>
                    <w:left w:val="single" w:sz="2" w:space="0" w:color="000000"/>
                    <w:right w:val="single" w:sz="2" w:space="0" w:color="000000"/>
                  </w:tcBorders>
                  <w:vAlign w:val="center"/>
                </w:tcPr>
                <w:p w:rsidR="00D41BBB" w:rsidRDefault="00D41BBB" w:rsidP="00400851">
                  <w:pPr>
                    <w:pStyle w:val="CUERPOTEXTOTABLA"/>
                    <w:rPr>
                      <w:i/>
                      <w:sz w:val="14"/>
                    </w:rPr>
                  </w:pPr>
                  <w:r>
                    <w:rPr>
                      <w:i/>
                      <w:sz w:val="14"/>
                    </w:rPr>
                    <w:t>Longitud medida sobre planos</w:t>
                  </w:r>
                </w:p>
              </w:tc>
              <w:tc>
                <w:tcPr>
                  <w:tcW w:w="0" w:type="auto"/>
                  <w:tcBorders>
                    <w:left w:val="single" w:sz="2" w:space="0" w:color="000000"/>
                    <w:right w:val="single" w:sz="2" w:space="0" w:color="000000"/>
                  </w:tcBorders>
                  <w:noWrap/>
                  <w:vAlign w:val="center"/>
                </w:tcPr>
                <w:p w:rsidR="00D41BBB" w:rsidRDefault="00D41BBB" w:rsidP="00400851">
                  <w:pPr>
                    <w:pStyle w:val="CUERPOTEXTOTABLA"/>
                  </w:pPr>
                  <w:r>
                    <w:t>C</w:t>
                  </w:r>
                </w:p>
              </w:tc>
              <w:tc>
                <w:tcPr>
                  <w:tcW w:w="0" w:type="auto"/>
                  <w:tcBorders>
                    <w:left w:val="single" w:sz="2" w:space="0" w:color="000000"/>
                  </w:tcBorders>
                  <w:vAlign w:val="center"/>
                </w:tcPr>
                <w:p w:rsidR="00D41BBB" w:rsidRDefault="00D41BBB" w:rsidP="00400851">
                  <w:pPr>
                    <w:pStyle w:val="CUERPOTEXTOTABLA"/>
                    <w:rPr>
                      <w:i/>
                      <w:sz w:val="14"/>
                    </w:rPr>
                  </w:pPr>
                  <w:r>
                    <w:rPr>
                      <w:i/>
                      <w:sz w:val="14"/>
                    </w:rPr>
                    <w:t>Coeficiente de escorrentía</w:t>
                  </w:r>
                </w:p>
              </w:tc>
            </w:tr>
            <w:tr w:rsidR="00D41BBB" w:rsidTr="00400851">
              <w:trPr>
                <w:cantSplit/>
                <w:jc w:val="center"/>
              </w:trPr>
              <w:tc>
                <w:tcPr>
                  <w:tcW w:w="0" w:type="auto"/>
                  <w:tcBorders>
                    <w:right w:val="single" w:sz="2" w:space="0" w:color="000000"/>
                  </w:tcBorders>
                  <w:noWrap/>
                  <w:vAlign w:val="center"/>
                </w:tcPr>
                <w:p w:rsidR="00D41BBB" w:rsidRDefault="00D41BBB" w:rsidP="00400851">
                  <w:pPr>
                    <w:pStyle w:val="CUERPOTEXTOTABLA"/>
                  </w:pPr>
                  <w:r>
                    <w:t>i</w:t>
                  </w:r>
                </w:p>
              </w:tc>
              <w:tc>
                <w:tcPr>
                  <w:tcW w:w="0" w:type="auto"/>
                  <w:tcBorders>
                    <w:left w:val="single" w:sz="2" w:space="0" w:color="000000"/>
                    <w:right w:val="single" w:sz="2" w:space="0" w:color="000000"/>
                  </w:tcBorders>
                  <w:vAlign w:val="center"/>
                </w:tcPr>
                <w:p w:rsidR="00D41BBB" w:rsidRDefault="00D41BBB" w:rsidP="00400851">
                  <w:pPr>
                    <w:pStyle w:val="CUERPOTEXTOTABLA"/>
                    <w:rPr>
                      <w:i/>
                      <w:sz w:val="14"/>
                    </w:rPr>
                  </w:pPr>
                  <w:r>
                    <w:rPr>
                      <w:i/>
                      <w:sz w:val="14"/>
                    </w:rPr>
                    <w:t>Pendiente</w:t>
                  </w:r>
                </w:p>
              </w:tc>
              <w:tc>
                <w:tcPr>
                  <w:tcW w:w="0" w:type="auto"/>
                  <w:tcBorders>
                    <w:left w:val="single" w:sz="2" w:space="0" w:color="000000"/>
                    <w:right w:val="single" w:sz="2" w:space="0" w:color="000000"/>
                  </w:tcBorders>
                  <w:noWrap/>
                  <w:vAlign w:val="center"/>
                </w:tcPr>
                <w:p w:rsidR="00D41BBB" w:rsidRDefault="00D41BBB" w:rsidP="00400851">
                  <w:pPr>
                    <w:pStyle w:val="CUERPOTEXTOTABLA"/>
                  </w:pPr>
                  <w:r>
                    <w:t>Y/D</w:t>
                  </w:r>
                </w:p>
              </w:tc>
              <w:tc>
                <w:tcPr>
                  <w:tcW w:w="0" w:type="auto"/>
                  <w:tcBorders>
                    <w:left w:val="single" w:sz="2" w:space="0" w:color="000000"/>
                  </w:tcBorders>
                  <w:vAlign w:val="center"/>
                </w:tcPr>
                <w:p w:rsidR="00D41BBB" w:rsidRDefault="00D41BBB" w:rsidP="00400851">
                  <w:pPr>
                    <w:pStyle w:val="CUERPOTEXTOTABLA"/>
                    <w:rPr>
                      <w:i/>
                      <w:sz w:val="14"/>
                    </w:rPr>
                  </w:pPr>
                  <w:r>
                    <w:rPr>
                      <w:i/>
                      <w:sz w:val="14"/>
                    </w:rPr>
                    <w:t>Nivel de llenado</w:t>
                  </w:r>
                </w:p>
              </w:tc>
            </w:tr>
            <w:tr w:rsidR="00D41BBB" w:rsidTr="00400851">
              <w:trPr>
                <w:cantSplit/>
                <w:jc w:val="center"/>
              </w:trPr>
              <w:tc>
                <w:tcPr>
                  <w:tcW w:w="0" w:type="auto"/>
                  <w:tcBorders>
                    <w:right w:val="single" w:sz="2" w:space="0" w:color="000000"/>
                  </w:tcBorders>
                  <w:noWrap/>
                  <w:vAlign w:val="center"/>
                </w:tcPr>
                <w:p w:rsidR="00D41BBB" w:rsidRDefault="00D41BBB" w:rsidP="00400851">
                  <w:pPr>
                    <w:pStyle w:val="CUERPOTEXTOTABLA"/>
                  </w:pPr>
                  <w:proofErr w:type="spellStart"/>
                  <w:r>
                    <w:t>UDs</w:t>
                  </w:r>
                  <w:proofErr w:type="spellEnd"/>
                </w:p>
              </w:tc>
              <w:tc>
                <w:tcPr>
                  <w:tcW w:w="0" w:type="auto"/>
                  <w:tcBorders>
                    <w:left w:val="single" w:sz="2" w:space="0" w:color="000000"/>
                    <w:right w:val="single" w:sz="2" w:space="0" w:color="000000"/>
                  </w:tcBorders>
                  <w:vAlign w:val="center"/>
                </w:tcPr>
                <w:p w:rsidR="00D41BBB" w:rsidRDefault="00D41BBB" w:rsidP="00400851">
                  <w:pPr>
                    <w:pStyle w:val="CUERPOTEXTOTABLA"/>
                    <w:rPr>
                      <w:i/>
                      <w:sz w:val="14"/>
                    </w:rPr>
                  </w:pPr>
                  <w:r>
                    <w:rPr>
                      <w:i/>
                      <w:sz w:val="14"/>
                    </w:rPr>
                    <w:t>Unidades de desagüe</w:t>
                  </w:r>
                </w:p>
              </w:tc>
              <w:tc>
                <w:tcPr>
                  <w:tcW w:w="0" w:type="auto"/>
                  <w:tcBorders>
                    <w:left w:val="single" w:sz="2" w:space="0" w:color="000000"/>
                    <w:right w:val="single" w:sz="2" w:space="0" w:color="000000"/>
                  </w:tcBorders>
                  <w:noWrap/>
                  <w:vAlign w:val="center"/>
                </w:tcPr>
                <w:p w:rsidR="00D41BBB" w:rsidRDefault="00D41BBB" w:rsidP="00400851">
                  <w:pPr>
                    <w:pStyle w:val="CUERPOTEXTOTABLA"/>
                  </w:pPr>
                  <w:r>
                    <w:t>v</w:t>
                  </w:r>
                </w:p>
              </w:tc>
              <w:tc>
                <w:tcPr>
                  <w:tcW w:w="0" w:type="auto"/>
                  <w:tcBorders>
                    <w:left w:val="single" w:sz="2" w:space="0" w:color="000000"/>
                  </w:tcBorders>
                  <w:vAlign w:val="center"/>
                </w:tcPr>
                <w:p w:rsidR="00D41BBB" w:rsidRDefault="00D41BBB" w:rsidP="00400851">
                  <w:pPr>
                    <w:pStyle w:val="CUERPOTEXTOTABLA"/>
                    <w:rPr>
                      <w:i/>
                      <w:sz w:val="14"/>
                    </w:rPr>
                  </w:pPr>
                  <w:r>
                    <w:rPr>
                      <w:i/>
                      <w:sz w:val="14"/>
                    </w:rPr>
                    <w:t>Velocidad</w:t>
                  </w:r>
                </w:p>
              </w:tc>
            </w:tr>
            <w:tr w:rsidR="00D41BBB" w:rsidTr="00400851">
              <w:trPr>
                <w:cantSplit/>
                <w:jc w:val="center"/>
              </w:trPr>
              <w:tc>
                <w:tcPr>
                  <w:tcW w:w="0" w:type="auto"/>
                  <w:tcBorders>
                    <w:right w:val="single" w:sz="2" w:space="0" w:color="000000"/>
                  </w:tcBorders>
                  <w:noWrap/>
                  <w:vAlign w:val="center"/>
                </w:tcPr>
                <w:p w:rsidR="00D41BBB" w:rsidRDefault="00D41BBB" w:rsidP="00400851">
                  <w:pPr>
                    <w:pStyle w:val="CUERPOTEXTOTABLA"/>
                  </w:pPr>
                  <w:proofErr w:type="spellStart"/>
                  <w:r>
                    <w:t>D</w:t>
                  </w:r>
                  <w:r>
                    <w:rPr>
                      <w:vertAlign w:val="subscript"/>
                    </w:rPr>
                    <w:t>min</w:t>
                  </w:r>
                  <w:proofErr w:type="spellEnd"/>
                </w:p>
              </w:tc>
              <w:tc>
                <w:tcPr>
                  <w:tcW w:w="0" w:type="auto"/>
                  <w:tcBorders>
                    <w:left w:val="single" w:sz="2" w:space="0" w:color="000000"/>
                    <w:right w:val="single" w:sz="2" w:space="0" w:color="000000"/>
                  </w:tcBorders>
                  <w:vAlign w:val="center"/>
                </w:tcPr>
                <w:p w:rsidR="00D41BBB" w:rsidRDefault="00D41BBB" w:rsidP="00400851">
                  <w:pPr>
                    <w:pStyle w:val="CUERPOTEXTOTABLA"/>
                    <w:rPr>
                      <w:i/>
                      <w:sz w:val="14"/>
                    </w:rPr>
                  </w:pPr>
                  <w:r>
                    <w:rPr>
                      <w:i/>
                      <w:sz w:val="14"/>
                    </w:rPr>
                    <w:t>Diámetro nominal mínimo</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D41BBB" w:rsidRDefault="00D41BBB" w:rsidP="00400851">
                  <w:pPr>
                    <w:spacing w:after="0" w:line="240" w:lineRule="auto"/>
                    <w:rPr>
                      <w:rFonts w:ascii="Verdana" w:hAnsi="Verdana" w:cs="Verdana"/>
                      <w:sz w:val="18"/>
                    </w:rPr>
                  </w:pPr>
                  <w:r>
                    <w:rPr>
                      <w:rFonts w:ascii="Verdana" w:hAnsi="Verdana" w:cs="Verdana"/>
                      <w:sz w:val="18"/>
                    </w:rPr>
                    <w:t xml:space="preserve"> </w:t>
                  </w:r>
                </w:p>
              </w:tc>
              <w:tc>
                <w:tcPr>
                  <w:tcW w:w="0" w:type="auto"/>
                  <w:tcBorders>
                    <w:left w:val="single" w:sz="2" w:space="0" w:color="000000"/>
                  </w:tcBorders>
                  <w:tcMar>
                    <w:top w:w="17" w:type="dxa"/>
                    <w:left w:w="6" w:type="dxa"/>
                    <w:bottom w:w="23" w:type="dxa"/>
                    <w:right w:w="11" w:type="dxa"/>
                  </w:tcMar>
                  <w:vAlign w:val="center"/>
                </w:tcPr>
                <w:p w:rsidR="00D41BBB" w:rsidRDefault="00D41BBB" w:rsidP="00400851">
                  <w:pPr>
                    <w:spacing w:after="0" w:line="240" w:lineRule="auto"/>
                    <w:rPr>
                      <w:rFonts w:ascii="Verdana" w:hAnsi="Verdana" w:cs="Verdana"/>
                      <w:sz w:val="18"/>
                    </w:rPr>
                  </w:pPr>
                  <w:r>
                    <w:rPr>
                      <w:rFonts w:ascii="Verdana" w:hAnsi="Verdana" w:cs="Verdana"/>
                      <w:sz w:val="18"/>
                    </w:rPr>
                    <w:t xml:space="preserve"> </w:t>
                  </w:r>
                </w:p>
              </w:tc>
            </w:tr>
          </w:tbl>
          <w:p w:rsidR="00D41BBB" w:rsidRDefault="00D41BBB" w:rsidP="00400851">
            <w:pPr>
              <w:spacing w:after="0" w:line="2" w:lineRule="auto"/>
            </w:pPr>
          </w:p>
        </w:tc>
      </w:tr>
    </w:tbl>
    <w:p w:rsidR="00C32886" w:rsidRDefault="00C32886" w:rsidP="00C32886">
      <w:pPr>
        <w:pStyle w:val="CUERPOTEXTO"/>
      </w:pPr>
      <w: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1027"/>
        <w:gridCol w:w="1006"/>
        <w:gridCol w:w="1050"/>
        <w:gridCol w:w="1420"/>
        <w:gridCol w:w="812"/>
        <w:gridCol w:w="1210"/>
        <w:gridCol w:w="1006"/>
        <w:gridCol w:w="1050"/>
        <w:gridCol w:w="1050"/>
      </w:tblGrid>
      <w:tr w:rsidR="00C32886" w:rsidTr="00204285">
        <w:trPr>
          <w:tblHeader/>
          <w:jc w:val="center"/>
        </w:trPr>
        <w:tc>
          <w:tcPr>
            <w:tcW w:w="0" w:type="auto"/>
            <w:gridSpan w:val="9"/>
            <w:tcBorders>
              <w:top w:val="single" w:sz="2" w:space="0" w:color="000000"/>
              <w:left w:val="single" w:sz="2" w:space="0" w:color="000000"/>
              <w:bottom w:val="single" w:sz="2" w:space="0" w:color="000000"/>
              <w:right w:val="single" w:sz="2" w:space="0" w:color="000000"/>
            </w:tcBorders>
            <w:shd w:val="clear" w:color="auto" w:fill="DAD7D3"/>
            <w:noWrap/>
            <w:vAlign w:val="center"/>
          </w:tcPr>
          <w:p w:rsidR="00C32886" w:rsidRDefault="00C32886" w:rsidP="00204285">
            <w:pPr>
              <w:pStyle w:val="CUERPOTEXTOTABLA"/>
              <w:jc w:val="center"/>
              <w:rPr>
                <w:b/>
              </w:rPr>
            </w:pPr>
            <w:r>
              <w:rPr>
                <w:b/>
              </w:rPr>
              <w:t>Bajantes</w:t>
            </w:r>
          </w:p>
        </w:tc>
      </w:tr>
      <w:tr w:rsidR="00C32886" w:rsidTr="00204285">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32886" w:rsidRDefault="00C32886" w:rsidP="00204285">
            <w:pPr>
              <w:pStyle w:val="CUERPOTEXTOTABLA"/>
              <w:jc w:val="center"/>
            </w:pPr>
            <w:r>
              <w:t>Ref.</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32886" w:rsidRDefault="00C32886" w:rsidP="00204285">
            <w:pPr>
              <w:pStyle w:val="CUERPOTEXTOTABLA"/>
              <w:jc w:val="center"/>
            </w:pPr>
            <w:r>
              <w:t>A</w:t>
            </w:r>
          </w:p>
          <w:p w:rsidR="00C32886" w:rsidRDefault="00C32886" w:rsidP="00204285">
            <w:pPr>
              <w:pStyle w:val="CUERPOTEXTOTABLA"/>
              <w:jc w:val="center"/>
            </w:pPr>
            <w:r>
              <w:t>(m²)</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32886" w:rsidRDefault="00C32886" w:rsidP="00204285">
            <w:pPr>
              <w:pStyle w:val="CUERPOTEXTOTABLA"/>
              <w:jc w:val="center"/>
            </w:pPr>
            <w:proofErr w:type="spellStart"/>
            <w:r>
              <w:t>D</w:t>
            </w:r>
            <w:r>
              <w:rPr>
                <w:vertAlign w:val="subscript"/>
              </w:rPr>
              <w:t>min</w:t>
            </w:r>
            <w:proofErr w:type="spellEnd"/>
          </w:p>
          <w:p w:rsidR="00C32886" w:rsidRDefault="00C32886" w:rsidP="00204285">
            <w:pPr>
              <w:pStyle w:val="CUERPOTEXTOTABLA"/>
              <w:jc w:val="center"/>
            </w:pPr>
            <w:r>
              <w:t>(mm)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32886" w:rsidRDefault="00C32886" w:rsidP="00204285">
            <w:pPr>
              <w:pStyle w:val="CUERPOTEXTOTABLA"/>
              <w:jc w:val="center"/>
            </w:pPr>
            <w:r>
              <w:t>I</w:t>
            </w:r>
          </w:p>
          <w:p w:rsidR="00C32886" w:rsidRDefault="00C32886" w:rsidP="00204285">
            <w:pPr>
              <w:pStyle w:val="CUERPOTEXTOTABLA"/>
              <w:jc w:val="center"/>
            </w:pPr>
            <w:r>
              <w:t>(mm/h)</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32886" w:rsidRDefault="00C32886" w:rsidP="00204285">
            <w:pPr>
              <w:pStyle w:val="CUERPOTEXTOTABLA"/>
              <w:jc w:val="center"/>
            </w:pPr>
            <w:r>
              <w:t>C</w:t>
            </w:r>
          </w:p>
        </w:tc>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32886" w:rsidRDefault="00C32886" w:rsidP="00204285">
            <w:pPr>
              <w:pStyle w:val="CUERPOTEXTOTABLA"/>
              <w:jc w:val="center"/>
            </w:pPr>
            <w:r>
              <w:t>Cálculo hidráulico</w:t>
            </w:r>
          </w:p>
        </w:tc>
      </w:tr>
      <w:tr w:rsidR="00C32886" w:rsidTr="00204285">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C32886" w:rsidRDefault="00C32886" w:rsidP="00204285"/>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C32886" w:rsidRDefault="00C32886" w:rsidP="00204285"/>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C32886" w:rsidRDefault="00C32886" w:rsidP="00204285"/>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C32886" w:rsidRDefault="00C32886" w:rsidP="00204285"/>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C32886" w:rsidRDefault="00C32886" w:rsidP="00204285"/>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32886" w:rsidRDefault="00C32886" w:rsidP="00204285">
            <w:pPr>
              <w:pStyle w:val="CUERPOTEXTOTABLA"/>
              <w:jc w:val="center"/>
            </w:pPr>
            <w:r>
              <w:t>Q</w:t>
            </w:r>
          </w:p>
          <w:p w:rsidR="00C32886" w:rsidRDefault="00C32886" w:rsidP="00204285">
            <w:pPr>
              <w:pStyle w:val="CUERPOTEXTOTABLA"/>
              <w:jc w:val="center"/>
            </w:pPr>
            <w: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32886" w:rsidRDefault="00C32886" w:rsidP="00204285">
            <w:pPr>
              <w:pStyle w:val="CUERPOTEXTOTABLA"/>
              <w:jc w:val="center"/>
            </w:pPr>
            <w:r>
              <w:t>f</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32886" w:rsidRDefault="00C32886" w:rsidP="00204285">
            <w:pPr>
              <w:pStyle w:val="CUERPOTEXTOTABLA"/>
              <w:jc w:val="center"/>
            </w:pPr>
            <w:proofErr w:type="spellStart"/>
            <w:r>
              <w:t>D</w:t>
            </w:r>
            <w:r>
              <w:rPr>
                <w:vertAlign w:val="subscript"/>
              </w:rPr>
              <w:t>int</w:t>
            </w:r>
            <w:proofErr w:type="spellEnd"/>
          </w:p>
          <w:p w:rsidR="00C32886" w:rsidRDefault="00C32886" w:rsidP="00204285">
            <w:pPr>
              <w:pStyle w:val="CUERPOTEXTOTABLA"/>
              <w:jc w:val="center"/>
            </w:pPr>
            <w: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32886" w:rsidRDefault="00C32886" w:rsidP="00204285">
            <w:pPr>
              <w:pStyle w:val="CUERPOTEXTOTABLA"/>
              <w:jc w:val="center"/>
            </w:pPr>
            <w:proofErr w:type="spellStart"/>
            <w:r>
              <w:t>D</w:t>
            </w:r>
            <w:r>
              <w:rPr>
                <w:vertAlign w:val="subscript"/>
              </w:rPr>
              <w:t>com</w:t>
            </w:r>
            <w:proofErr w:type="spellEnd"/>
          </w:p>
          <w:p w:rsidR="00C32886" w:rsidRDefault="00C32886" w:rsidP="00204285">
            <w:pPr>
              <w:pStyle w:val="CUERPOTEXTOTABLA"/>
              <w:jc w:val="center"/>
            </w:pPr>
            <w:r>
              <w:t>(mm)</w:t>
            </w:r>
          </w:p>
        </w:tc>
      </w:tr>
      <w:tr w:rsidR="00C32886" w:rsidTr="00204285">
        <w:trPr>
          <w:cantSplit/>
          <w:jc w:val="center"/>
        </w:trPr>
        <w:tc>
          <w:tcPr>
            <w:tcW w:w="0" w:type="auto"/>
            <w:tcBorders>
              <w:top w:val="single" w:sz="2" w:space="0" w:color="000000"/>
              <w:left w:val="single" w:sz="2" w:space="0" w:color="000000"/>
              <w:right w:val="single" w:sz="2" w:space="0" w:color="000000"/>
            </w:tcBorders>
            <w:noWrap/>
            <w:vAlign w:val="center"/>
          </w:tcPr>
          <w:p w:rsidR="00C32886" w:rsidRDefault="00C32886" w:rsidP="00204285">
            <w:pPr>
              <w:pStyle w:val="CUERPOTEXTOTABLA"/>
              <w:jc w:val="center"/>
            </w:pPr>
            <w:r>
              <w:t>16-17</w:t>
            </w:r>
          </w:p>
        </w:tc>
        <w:tc>
          <w:tcPr>
            <w:tcW w:w="0" w:type="auto"/>
            <w:tcBorders>
              <w:top w:val="single" w:sz="2" w:space="0" w:color="000000"/>
              <w:left w:val="single" w:sz="2" w:space="0" w:color="000000"/>
              <w:right w:val="single" w:sz="2" w:space="0" w:color="000000"/>
            </w:tcBorders>
            <w:noWrap/>
            <w:vAlign w:val="center"/>
          </w:tcPr>
          <w:p w:rsidR="00C32886" w:rsidRDefault="00C32886" w:rsidP="00204285">
            <w:pPr>
              <w:pStyle w:val="CUERPOTEXTOTABLA"/>
              <w:jc w:val="right"/>
            </w:pPr>
            <w:r>
              <w:t>52.29</w:t>
            </w:r>
          </w:p>
        </w:tc>
        <w:tc>
          <w:tcPr>
            <w:tcW w:w="0" w:type="auto"/>
            <w:tcBorders>
              <w:top w:val="single" w:sz="2" w:space="0" w:color="000000"/>
              <w:left w:val="single" w:sz="2" w:space="0" w:color="000000"/>
              <w:right w:val="single" w:sz="2" w:space="0" w:color="000000"/>
            </w:tcBorders>
            <w:noWrap/>
            <w:vAlign w:val="center"/>
          </w:tcPr>
          <w:p w:rsidR="00C32886" w:rsidRDefault="00C32886" w:rsidP="00204285">
            <w:pPr>
              <w:pStyle w:val="CUERPOTEXTOTABLA"/>
              <w:jc w:val="right"/>
            </w:pPr>
            <w:r>
              <w:t>75</w:t>
            </w:r>
          </w:p>
        </w:tc>
        <w:tc>
          <w:tcPr>
            <w:tcW w:w="0" w:type="auto"/>
            <w:tcBorders>
              <w:top w:val="single" w:sz="2" w:space="0" w:color="000000"/>
              <w:left w:val="single" w:sz="2" w:space="0" w:color="000000"/>
              <w:right w:val="single" w:sz="2" w:space="0" w:color="000000"/>
            </w:tcBorders>
            <w:noWrap/>
            <w:vAlign w:val="center"/>
          </w:tcPr>
          <w:p w:rsidR="00C32886" w:rsidRDefault="00C32886" w:rsidP="00204285">
            <w:pPr>
              <w:pStyle w:val="CUERPOTEXTOTABLA"/>
              <w:jc w:val="right"/>
            </w:pPr>
            <w:r>
              <w:t>125.00</w:t>
            </w:r>
          </w:p>
        </w:tc>
        <w:tc>
          <w:tcPr>
            <w:tcW w:w="0" w:type="auto"/>
            <w:tcBorders>
              <w:top w:val="single" w:sz="2" w:space="0" w:color="000000"/>
              <w:left w:val="single" w:sz="2" w:space="0" w:color="000000"/>
              <w:right w:val="single" w:sz="2" w:space="0" w:color="000000"/>
            </w:tcBorders>
            <w:noWrap/>
            <w:vAlign w:val="center"/>
          </w:tcPr>
          <w:p w:rsidR="00C32886" w:rsidRDefault="00C32886" w:rsidP="00204285">
            <w:pPr>
              <w:pStyle w:val="CUERPOTEXTOTABLA"/>
              <w:jc w:val="right"/>
            </w:pPr>
            <w:r>
              <w:t>1.00</w:t>
            </w:r>
          </w:p>
        </w:tc>
        <w:tc>
          <w:tcPr>
            <w:tcW w:w="0" w:type="auto"/>
            <w:tcBorders>
              <w:top w:val="single" w:sz="2" w:space="0" w:color="000000"/>
              <w:left w:val="single" w:sz="2" w:space="0" w:color="000000"/>
              <w:right w:val="single" w:sz="2" w:space="0" w:color="000000"/>
            </w:tcBorders>
            <w:noWrap/>
            <w:vAlign w:val="center"/>
          </w:tcPr>
          <w:p w:rsidR="00C32886" w:rsidRDefault="00C32886" w:rsidP="00204285">
            <w:pPr>
              <w:pStyle w:val="CUERPOTEXTOTABLA"/>
              <w:jc w:val="right"/>
            </w:pPr>
            <w:r>
              <w:t>6.54</w:t>
            </w:r>
          </w:p>
        </w:tc>
        <w:tc>
          <w:tcPr>
            <w:tcW w:w="0" w:type="auto"/>
            <w:tcBorders>
              <w:top w:val="single" w:sz="2" w:space="0" w:color="000000"/>
              <w:left w:val="single" w:sz="2" w:space="0" w:color="000000"/>
              <w:right w:val="single" w:sz="2" w:space="0" w:color="000000"/>
            </w:tcBorders>
            <w:noWrap/>
            <w:vAlign w:val="center"/>
          </w:tcPr>
          <w:p w:rsidR="00C32886" w:rsidRDefault="00C32886" w:rsidP="00204285">
            <w:pPr>
              <w:pStyle w:val="CUERPOTEXTOTABLA"/>
              <w:jc w:val="right"/>
            </w:pPr>
            <w:r>
              <w:t>0.206</w:t>
            </w:r>
          </w:p>
        </w:tc>
        <w:tc>
          <w:tcPr>
            <w:tcW w:w="0" w:type="auto"/>
            <w:tcBorders>
              <w:top w:val="single" w:sz="2" w:space="0" w:color="000000"/>
              <w:left w:val="single" w:sz="2" w:space="0" w:color="000000"/>
              <w:right w:val="single" w:sz="2" w:space="0" w:color="000000"/>
            </w:tcBorders>
            <w:noWrap/>
            <w:vAlign w:val="center"/>
          </w:tcPr>
          <w:p w:rsidR="00C32886" w:rsidRDefault="00C32886" w:rsidP="00204285">
            <w:pPr>
              <w:pStyle w:val="CUERPOTEXTOTABLA"/>
              <w:jc w:val="right"/>
            </w:pPr>
            <w:r>
              <w:t>69</w:t>
            </w:r>
          </w:p>
        </w:tc>
        <w:tc>
          <w:tcPr>
            <w:tcW w:w="0" w:type="auto"/>
            <w:tcBorders>
              <w:top w:val="single" w:sz="2" w:space="0" w:color="000000"/>
              <w:left w:val="single" w:sz="2" w:space="0" w:color="000000"/>
              <w:right w:val="single" w:sz="2" w:space="0" w:color="000000"/>
            </w:tcBorders>
            <w:noWrap/>
            <w:vAlign w:val="center"/>
          </w:tcPr>
          <w:p w:rsidR="00C32886" w:rsidRDefault="00C32886" w:rsidP="00204285">
            <w:pPr>
              <w:pStyle w:val="CUERPOTEXTOTABLA"/>
              <w:jc w:val="right"/>
            </w:pPr>
            <w:r>
              <w:t>75</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19-20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52.29</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75</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125.00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6.54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0.206</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69</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75</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22-23</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52.29</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75</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125.00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6.54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0.206</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69</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75</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27-28</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52.29</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75</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125.00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6.54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0.206</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69</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75</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59-60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17.67</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50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125.00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2.21</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0.221</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44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50</w:t>
            </w:r>
          </w:p>
        </w:tc>
      </w:tr>
      <w:tr w:rsidR="00C32886" w:rsidTr="00204285">
        <w:trPr>
          <w:cantSplit/>
          <w:jc w:val="center"/>
        </w:trPr>
        <w:tc>
          <w:tcPr>
            <w:tcW w:w="0" w:type="auto"/>
            <w:tcBorders>
              <w:left w:val="single" w:sz="2" w:space="0" w:color="000000"/>
              <w:bottom w:val="single" w:sz="2" w:space="0" w:color="000000"/>
              <w:right w:val="single" w:sz="2" w:space="0" w:color="000000"/>
            </w:tcBorders>
            <w:noWrap/>
            <w:vAlign w:val="center"/>
          </w:tcPr>
          <w:p w:rsidR="00C32886" w:rsidRDefault="00C32886" w:rsidP="00204285">
            <w:pPr>
              <w:pStyle w:val="CUERPOTEXTOTABLA"/>
              <w:jc w:val="center"/>
            </w:pPr>
            <w:r>
              <w:t>60-61</w:t>
            </w:r>
          </w:p>
        </w:tc>
        <w:tc>
          <w:tcPr>
            <w:tcW w:w="0" w:type="auto"/>
            <w:tcBorders>
              <w:left w:val="single" w:sz="2" w:space="0" w:color="000000"/>
              <w:bottom w:val="single" w:sz="2" w:space="0" w:color="000000"/>
              <w:right w:val="single" w:sz="2" w:space="0" w:color="000000"/>
            </w:tcBorders>
            <w:noWrap/>
            <w:vAlign w:val="center"/>
          </w:tcPr>
          <w:p w:rsidR="00C32886" w:rsidRDefault="00C32886" w:rsidP="00204285">
            <w:pPr>
              <w:pStyle w:val="CUERPOTEXTOTABLA"/>
              <w:jc w:val="right"/>
            </w:pPr>
            <w:r>
              <w:t>17.67</w:t>
            </w:r>
          </w:p>
        </w:tc>
        <w:tc>
          <w:tcPr>
            <w:tcW w:w="0" w:type="auto"/>
            <w:tcBorders>
              <w:left w:val="single" w:sz="2" w:space="0" w:color="000000"/>
              <w:bottom w:val="single" w:sz="2" w:space="0" w:color="000000"/>
              <w:right w:val="single" w:sz="2" w:space="0" w:color="000000"/>
            </w:tcBorders>
            <w:noWrap/>
            <w:vAlign w:val="center"/>
          </w:tcPr>
          <w:p w:rsidR="00C32886" w:rsidRDefault="00C32886" w:rsidP="00204285">
            <w:pPr>
              <w:pStyle w:val="CUERPOTEXTOTABLA"/>
              <w:jc w:val="right"/>
            </w:pPr>
            <w:r>
              <w:t>50</w:t>
            </w:r>
          </w:p>
        </w:tc>
        <w:tc>
          <w:tcPr>
            <w:tcW w:w="0" w:type="auto"/>
            <w:tcBorders>
              <w:left w:val="single" w:sz="2" w:space="0" w:color="000000"/>
              <w:bottom w:val="single" w:sz="2" w:space="0" w:color="000000"/>
              <w:right w:val="single" w:sz="2" w:space="0" w:color="000000"/>
            </w:tcBorders>
            <w:noWrap/>
            <w:vAlign w:val="center"/>
          </w:tcPr>
          <w:p w:rsidR="00C32886" w:rsidRDefault="00C32886" w:rsidP="00204285">
            <w:pPr>
              <w:pStyle w:val="CUERPOTEXTOTABLA"/>
              <w:jc w:val="right"/>
            </w:pPr>
            <w:r>
              <w:t>125.00</w:t>
            </w:r>
          </w:p>
        </w:tc>
        <w:tc>
          <w:tcPr>
            <w:tcW w:w="0" w:type="auto"/>
            <w:tcBorders>
              <w:left w:val="single" w:sz="2" w:space="0" w:color="000000"/>
              <w:bottom w:val="single" w:sz="2" w:space="0" w:color="000000"/>
              <w:right w:val="single" w:sz="2" w:space="0" w:color="000000"/>
            </w:tcBorders>
            <w:noWrap/>
            <w:vAlign w:val="center"/>
          </w:tcPr>
          <w:p w:rsidR="00C32886" w:rsidRDefault="00C32886" w:rsidP="00204285">
            <w:pPr>
              <w:pStyle w:val="CUERPOTEXTOTABLA"/>
              <w:jc w:val="right"/>
            </w:pPr>
            <w:r>
              <w:t>1.00</w:t>
            </w:r>
          </w:p>
        </w:tc>
        <w:tc>
          <w:tcPr>
            <w:tcW w:w="0" w:type="auto"/>
            <w:tcBorders>
              <w:left w:val="single" w:sz="2" w:space="0" w:color="000000"/>
              <w:bottom w:val="single" w:sz="2" w:space="0" w:color="000000"/>
              <w:right w:val="single" w:sz="2" w:space="0" w:color="000000"/>
            </w:tcBorders>
            <w:noWrap/>
            <w:vAlign w:val="center"/>
          </w:tcPr>
          <w:p w:rsidR="00C32886" w:rsidRDefault="00C32886" w:rsidP="00204285">
            <w:pPr>
              <w:pStyle w:val="CUERPOTEXTOTABLA"/>
              <w:jc w:val="right"/>
            </w:pPr>
            <w:r>
              <w:t>2.21</w:t>
            </w:r>
          </w:p>
        </w:tc>
        <w:tc>
          <w:tcPr>
            <w:tcW w:w="0" w:type="auto"/>
            <w:tcBorders>
              <w:left w:val="single" w:sz="2" w:space="0" w:color="000000"/>
              <w:bottom w:val="single" w:sz="2" w:space="0" w:color="000000"/>
              <w:right w:val="single" w:sz="2" w:space="0" w:color="000000"/>
            </w:tcBorders>
            <w:noWrap/>
            <w:vAlign w:val="center"/>
          </w:tcPr>
          <w:p w:rsidR="00C32886" w:rsidRDefault="00C32886" w:rsidP="00204285">
            <w:pPr>
              <w:pStyle w:val="CUERPOTEXTOTABLA"/>
              <w:jc w:val="right"/>
            </w:pPr>
            <w:r>
              <w:t>0.221</w:t>
            </w:r>
          </w:p>
        </w:tc>
        <w:tc>
          <w:tcPr>
            <w:tcW w:w="0" w:type="auto"/>
            <w:tcBorders>
              <w:left w:val="single" w:sz="2" w:space="0" w:color="000000"/>
              <w:bottom w:val="single" w:sz="2" w:space="0" w:color="000000"/>
              <w:right w:val="single" w:sz="2" w:space="0" w:color="000000"/>
            </w:tcBorders>
            <w:noWrap/>
            <w:vAlign w:val="center"/>
          </w:tcPr>
          <w:p w:rsidR="00C32886" w:rsidRDefault="00C32886" w:rsidP="00204285">
            <w:pPr>
              <w:pStyle w:val="CUERPOTEXTOTABLA"/>
              <w:jc w:val="right"/>
            </w:pPr>
            <w:r>
              <w:t>44</w:t>
            </w:r>
          </w:p>
        </w:tc>
        <w:tc>
          <w:tcPr>
            <w:tcW w:w="0" w:type="auto"/>
            <w:tcBorders>
              <w:left w:val="single" w:sz="2" w:space="0" w:color="000000"/>
              <w:bottom w:val="single" w:sz="2" w:space="0" w:color="000000"/>
              <w:right w:val="single" w:sz="2" w:space="0" w:color="000000"/>
            </w:tcBorders>
            <w:noWrap/>
            <w:vAlign w:val="center"/>
          </w:tcPr>
          <w:p w:rsidR="00C32886" w:rsidRDefault="00C32886" w:rsidP="00204285">
            <w:pPr>
              <w:pStyle w:val="CUERPOTEXTOTABLA"/>
              <w:jc w:val="right"/>
            </w:pPr>
            <w:r>
              <w:t>50</w:t>
            </w:r>
          </w:p>
        </w:tc>
      </w:tr>
      <w:tr w:rsidR="00C32886" w:rsidTr="00204285">
        <w:trPr>
          <w:cantSplit/>
          <w:jc w:val="center"/>
        </w:trPr>
        <w:tc>
          <w:tcPr>
            <w:tcW w:w="0" w:type="auto"/>
            <w:gridSpan w:val="9"/>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50"/>
              <w:gridCol w:w="4432"/>
              <w:gridCol w:w="400"/>
              <w:gridCol w:w="4432"/>
            </w:tblGrid>
            <w:tr w:rsidR="00C32886" w:rsidTr="00204285">
              <w:trPr>
                <w:tblHeader/>
                <w:jc w:val="center"/>
              </w:trPr>
              <w:tc>
                <w:tcPr>
                  <w:tcW w:w="0" w:type="auto"/>
                  <w:gridSpan w:val="4"/>
                  <w:tcBorders>
                    <w:bottom w:val="single" w:sz="2" w:space="0" w:color="000000"/>
                  </w:tcBorders>
                  <w:noWrap/>
                  <w:vAlign w:val="center"/>
                </w:tcPr>
                <w:p w:rsidR="00C32886" w:rsidRDefault="00C32886" w:rsidP="00204285">
                  <w:pPr>
                    <w:pStyle w:val="CUERPOTEXTOTABLA"/>
                  </w:pPr>
                  <w:r>
                    <w:lastRenderedPageBreak/>
                    <w:t xml:space="preserve"> </w:t>
                  </w:r>
                </w:p>
              </w:tc>
            </w:tr>
            <w:tr w:rsidR="00C32886" w:rsidTr="00204285">
              <w:trPr>
                <w:tblHeader/>
                <w:jc w:val="center"/>
              </w:trPr>
              <w:tc>
                <w:tcPr>
                  <w:tcW w:w="0" w:type="auto"/>
                  <w:gridSpan w:val="4"/>
                  <w:tcBorders>
                    <w:top w:val="single" w:sz="2" w:space="0" w:color="000000"/>
                    <w:bottom w:val="single" w:sz="2" w:space="0" w:color="000000"/>
                  </w:tcBorders>
                  <w:shd w:val="clear" w:color="auto" w:fill="F2F1F0"/>
                  <w:noWrap/>
                  <w:vAlign w:val="center"/>
                </w:tcPr>
                <w:p w:rsidR="00C32886" w:rsidRDefault="00C32886" w:rsidP="00204285">
                  <w:pPr>
                    <w:pStyle w:val="CUERPOTEXTOTABLA"/>
                    <w:jc w:val="center"/>
                  </w:pPr>
                  <w:r>
                    <w:t>Abreviaturas utilizadas</w:t>
                  </w:r>
                </w:p>
              </w:tc>
            </w:tr>
            <w:tr w:rsidR="00C32886" w:rsidTr="00204285">
              <w:trPr>
                <w:cantSplit/>
                <w:jc w:val="center"/>
              </w:trPr>
              <w:tc>
                <w:tcPr>
                  <w:tcW w:w="0" w:type="auto"/>
                  <w:tcBorders>
                    <w:top w:val="single" w:sz="2" w:space="0" w:color="000000"/>
                    <w:right w:val="single" w:sz="2" w:space="0" w:color="000000"/>
                  </w:tcBorders>
                  <w:noWrap/>
                  <w:vAlign w:val="center"/>
                </w:tcPr>
                <w:p w:rsidR="00C32886" w:rsidRDefault="00C32886" w:rsidP="00204285">
                  <w:pPr>
                    <w:pStyle w:val="CUERPOTEXTOTABLA"/>
                  </w:pPr>
                  <w:r>
                    <w:t>A</w:t>
                  </w:r>
                </w:p>
              </w:tc>
              <w:tc>
                <w:tcPr>
                  <w:tcW w:w="2500" w:type="pct"/>
                  <w:tcBorders>
                    <w:top w:val="single" w:sz="2" w:space="0" w:color="000000"/>
                    <w:left w:val="single" w:sz="2" w:space="0" w:color="000000"/>
                    <w:right w:val="single" w:sz="2" w:space="0" w:color="000000"/>
                  </w:tcBorders>
                  <w:vAlign w:val="center"/>
                </w:tcPr>
                <w:p w:rsidR="00C32886" w:rsidRDefault="00C32886" w:rsidP="00204285">
                  <w:pPr>
                    <w:pStyle w:val="CUERPOTEXTOTABLA"/>
                    <w:rPr>
                      <w:i/>
                      <w:sz w:val="14"/>
                    </w:rPr>
                  </w:pPr>
                  <w:r>
                    <w:rPr>
                      <w:i/>
                      <w:sz w:val="14"/>
                    </w:rPr>
                    <w:t>Área de descarga a la bajante</w:t>
                  </w:r>
                </w:p>
              </w:tc>
              <w:tc>
                <w:tcPr>
                  <w:tcW w:w="0" w:type="auto"/>
                  <w:tcBorders>
                    <w:top w:val="single" w:sz="2" w:space="0" w:color="000000"/>
                    <w:left w:val="single" w:sz="2" w:space="0" w:color="000000"/>
                    <w:right w:val="single" w:sz="2" w:space="0" w:color="000000"/>
                  </w:tcBorders>
                  <w:noWrap/>
                  <w:vAlign w:val="center"/>
                </w:tcPr>
                <w:p w:rsidR="00C32886" w:rsidRDefault="00C32886" w:rsidP="00204285">
                  <w:pPr>
                    <w:pStyle w:val="CUERPOTEXTOTABLA"/>
                  </w:pPr>
                  <w:r>
                    <w:t>Q</w:t>
                  </w:r>
                </w:p>
              </w:tc>
              <w:tc>
                <w:tcPr>
                  <w:tcW w:w="2500" w:type="pct"/>
                  <w:tcBorders>
                    <w:top w:val="single" w:sz="2" w:space="0" w:color="000000"/>
                    <w:left w:val="single" w:sz="2" w:space="0" w:color="000000"/>
                  </w:tcBorders>
                  <w:vAlign w:val="center"/>
                </w:tcPr>
                <w:p w:rsidR="00C32886" w:rsidRDefault="00C32886" w:rsidP="00204285">
                  <w:pPr>
                    <w:pStyle w:val="CUERPOTEXTOTABLA"/>
                    <w:rPr>
                      <w:i/>
                      <w:sz w:val="14"/>
                    </w:rPr>
                  </w:pPr>
                  <w:r>
                    <w:rPr>
                      <w:i/>
                      <w:sz w:val="14"/>
                    </w:rPr>
                    <w:t>Caudal</w:t>
                  </w:r>
                </w:p>
              </w:tc>
            </w:tr>
            <w:tr w:rsidR="00C32886" w:rsidTr="00204285">
              <w:trPr>
                <w:cantSplit/>
                <w:jc w:val="center"/>
              </w:trPr>
              <w:tc>
                <w:tcPr>
                  <w:tcW w:w="0" w:type="auto"/>
                  <w:tcBorders>
                    <w:right w:val="single" w:sz="2" w:space="0" w:color="000000"/>
                  </w:tcBorders>
                  <w:noWrap/>
                  <w:vAlign w:val="center"/>
                </w:tcPr>
                <w:p w:rsidR="00C32886" w:rsidRDefault="00C32886" w:rsidP="00204285">
                  <w:pPr>
                    <w:pStyle w:val="CUERPOTEXTOTABLA"/>
                  </w:pPr>
                  <w:proofErr w:type="spellStart"/>
                  <w:r>
                    <w:t>D</w:t>
                  </w:r>
                  <w:r>
                    <w:rPr>
                      <w:vertAlign w:val="subscript"/>
                    </w:rPr>
                    <w:t>min</w:t>
                  </w:r>
                  <w:proofErr w:type="spellEnd"/>
                </w:p>
              </w:tc>
              <w:tc>
                <w:tcPr>
                  <w:tcW w:w="0" w:type="auto"/>
                  <w:tcBorders>
                    <w:left w:val="single" w:sz="2" w:space="0" w:color="000000"/>
                    <w:right w:val="single" w:sz="2" w:space="0" w:color="000000"/>
                  </w:tcBorders>
                  <w:vAlign w:val="center"/>
                </w:tcPr>
                <w:p w:rsidR="00C32886" w:rsidRDefault="00C32886" w:rsidP="00204285">
                  <w:pPr>
                    <w:pStyle w:val="CUERPOTEXTOTABLA"/>
                    <w:rPr>
                      <w:i/>
                      <w:sz w:val="14"/>
                    </w:rPr>
                  </w:pPr>
                  <w:r>
                    <w:rPr>
                      <w:i/>
                      <w:sz w:val="14"/>
                    </w:rPr>
                    <w:t>Diámetro nominal mínimo</w:t>
                  </w:r>
                </w:p>
              </w:tc>
              <w:tc>
                <w:tcPr>
                  <w:tcW w:w="0" w:type="auto"/>
                  <w:tcBorders>
                    <w:left w:val="single" w:sz="2" w:space="0" w:color="000000"/>
                    <w:right w:val="single" w:sz="2" w:space="0" w:color="000000"/>
                  </w:tcBorders>
                  <w:noWrap/>
                  <w:vAlign w:val="center"/>
                </w:tcPr>
                <w:p w:rsidR="00C32886" w:rsidRDefault="00C32886" w:rsidP="00204285">
                  <w:pPr>
                    <w:pStyle w:val="CUERPOTEXTOTABLA"/>
                  </w:pPr>
                  <w:r>
                    <w:t>f</w:t>
                  </w:r>
                </w:p>
              </w:tc>
              <w:tc>
                <w:tcPr>
                  <w:tcW w:w="0" w:type="auto"/>
                  <w:tcBorders>
                    <w:left w:val="single" w:sz="2" w:space="0" w:color="000000"/>
                  </w:tcBorders>
                  <w:vAlign w:val="center"/>
                </w:tcPr>
                <w:p w:rsidR="00C32886" w:rsidRDefault="00C32886" w:rsidP="00204285">
                  <w:pPr>
                    <w:pStyle w:val="CUERPOTEXTOTABLA"/>
                    <w:rPr>
                      <w:i/>
                      <w:sz w:val="14"/>
                    </w:rPr>
                  </w:pPr>
                  <w:r>
                    <w:rPr>
                      <w:i/>
                      <w:sz w:val="14"/>
                    </w:rPr>
                    <w:t>Nivel de llenado</w:t>
                  </w:r>
                </w:p>
              </w:tc>
            </w:tr>
            <w:tr w:rsidR="00C32886" w:rsidTr="00204285">
              <w:trPr>
                <w:cantSplit/>
                <w:jc w:val="center"/>
              </w:trPr>
              <w:tc>
                <w:tcPr>
                  <w:tcW w:w="0" w:type="auto"/>
                  <w:tcBorders>
                    <w:right w:val="single" w:sz="2" w:space="0" w:color="000000"/>
                  </w:tcBorders>
                  <w:noWrap/>
                  <w:vAlign w:val="center"/>
                </w:tcPr>
                <w:p w:rsidR="00C32886" w:rsidRDefault="00C32886" w:rsidP="00204285">
                  <w:pPr>
                    <w:pStyle w:val="CUERPOTEXTOTABLA"/>
                  </w:pPr>
                  <w:r>
                    <w:t>I</w:t>
                  </w:r>
                </w:p>
              </w:tc>
              <w:tc>
                <w:tcPr>
                  <w:tcW w:w="0" w:type="auto"/>
                  <w:tcBorders>
                    <w:left w:val="single" w:sz="2" w:space="0" w:color="000000"/>
                    <w:right w:val="single" w:sz="2" w:space="0" w:color="000000"/>
                  </w:tcBorders>
                  <w:vAlign w:val="center"/>
                </w:tcPr>
                <w:p w:rsidR="00C32886" w:rsidRDefault="00C32886" w:rsidP="00204285">
                  <w:pPr>
                    <w:pStyle w:val="CUERPOTEXTOTABLA"/>
                    <w:rPr>
                      <w:i/>
                      <w:sz w:val="14"/>
                    </w:rPr>
                  </w:pPr>
                  <w:r>
                    <w:rPr>
                      <w:i/>
                      <w:sz w:val="14"/>
                    </w:rPr>
                    <w:t>Intensidad pluviométrica</w:t>
                  </w:r>
                </w:p>
              </w:tc>
              <w:tc>
                <w:tcPr>
                  <w:tcW w:w="0" w:type="auto"/>
                  <w:tcBorders>
                    <w:left w:val="single" w:sz="2" w:space="0" w:color="000000"/>
                    <w:right w:val="single" w:sz="2" w:space="0" w:color="000000"/>
                  </w:tcBorders>
                  <w:noWrap/>
                  <w:vAlign w:val="center"/>
                </w:tcPr>
                <w:p w:rsidR="00C32886" w:rsidRDefault="00C32886" w:rsidP="00204285">
                  <w:pPr>
                    <w:pStyle w:val="CUERPOTEXTOTABLA"/>
                  </w:pPr>
                  <w:proofErr w:type="spellStart"/>
                  <w:r>
                    <w:t>D</w:t>
                  </w:r>
                  <w:r>
                    <w:rPr>
                      <w:vertAlign w:val="subscript"/>
                    </w:rPr>
                    <w:t>int</w:t>
                  </w:r>
                  <w:proofErr w:type="spellEnd"/>
                </w:p>
              </w:tc>
              <w:tc>
                <w:tcPr>
                  <w:tcW w:w="0" w:type="auto"/>
                  <w:tcBorders>
                    <w:left w:val="single" w:sz="2" w:space="0" w:color="000000"/>
                  </w:tcBorders>
                  <w:vAlign w:val="center"/>
                </w:tcPr>
                <w:p w:rsidR="00C32886" w:rsidRDefault="00C32886" w:rsidP="00204285">
                  <w:pPr>
                    <w:pStyle w:val="CUERPOTEXTOTABLA"/>
                    <w:rPr>
                      <w:i/>
                      <w:sz w:val="14"/>
                    </w:rPr>
                  </w:pPr>
                  <w:r>
                    <w:rPr>
                      <w:i/>
                      <w:sz w:val="14"/>
                    </w:rPr>
                    <w:t>Diámetro interior comercial</w:t>
                  </w:r>
                </w:p>
              </w:tc>
            </w:tr>
            <w:tr w:rsidR="00C32886" w:rsidTr="00204285">
              <w:trPr>
                <w:cantSplit/>
                <w:jc w:val="center"/>
              </w:trPr>
              <w:tc>
                <w:tcPr>
                  <w:tcW w:w="0" w:type="auto"/>
                  <w:tcBorders>
                    <w:right w:val="single" w:sz="2" w:space="0" w:color="000000"/>
                  </w:tcBorders>
                  <w:noWrap/>
                  <w:vAlign w:val="center"/>
                </w:tcPr>
                <w:p w:rsidR="00C32886" w:rsidRDefault="00C32886" w:rsidP="00204285">
                  <w:pPr>
                    <w:pStyle w:val="CUERPOTEXTOTABLA"/>
                  </w:pPr>
                  <w:r>
                    <w:t>C</w:t>
                  </w:r>
                </w:p>
              </w:tc>
              <w:tc>
                <w:tcPr>
                  <w:tcW w:w="0" w:type="auto"/>
                  <w:tcBorders>
                    <w:left w:val="single" w:sz="2" w:space="0" w:color="000000"/>
                    <w:right w:val="single" w:sz="2" w:space="0" w:color="000000"/>
                  </w:tcBorders>
                  <w:vAlign w:val="center"/>
                </w:tcPr>
                <w:p w:rsidR="00C32886" w:rsidRDefault="00C32886" w:rsidP="00204285">
                  <w:pPr>
                    <w:pStyle w:val="CUERPOTEXTOTABLA"/>
                    <w:rPr>
                      <w:i/>
                      <w:sz w:val="14"/>
                    </w:rPr>
                  </w:pPr>
                  <w:r>
                    <w:rPr>
                      <w:i/>
                      <w:sz w:val="14"/>
                    </w:rPr>
                    <w:t>Coeficiente de escorrentía</w:t>
                  </w:r>
                </w:p>
              </w:tc>
              <w:tc>
                <w:tcPr>
                  <w:tcW w:w="0" w:type="auto"/>
                  <w:tcBorders>
                    <w:left w:val="single" w:sz="2" w:space="0" w:color="000000"/>
                    <w:right w:val="single" w:sz="2" w:space="0" w:color="000000"/>
                  </w:tcBorders>
                  <w:noWrap/>
                  <w:vAlign w:val="center"/>
                </w:tcPr>
                <w:p w:rsidR="00C32886" w:rsidRDefault="00C32886" w:rsidP="00204285">
                  <w:pPr>
                    <w:pStyle w:val="CUERPOTEXTOTABLA"/>
                  </w:pPr>
                  <w:proofErr w:type="spellStart"/>
                  <w:r>
                    <w:t>D</w:t>
                  </w:r>
                  <w:r>
                    <w:rPr>
                      <w:vertAlign w:val="subscript"/>
                    </w:rPr>
                    <w:t>com</w:t>
                  </w:r>
                  <w:proofErr w:type="spellEnd"/>
                </w:p>
              </w:tc>
              <w:tc>
                <w:tcPr>
                  <w:tcW w:w="0" w:type="auto"/>
                  <w:tcBorders>
                    <w:left w:val="single" w:sz="2" w:space="0" w:color="000000"/>
                  </w:tcBorders>
                  <w:vAlign w:val="center"/>
                </w:tcPr>
                <w:p w:rsidR="00C32886" w:rsidRDefault="00C32886" w:rsidP="00204285">
                  <w:pPr>
                    <w:pStyle w:val="CUERPOTEXTOTABLA"/>
                    <w:rPr>
                      <w:i/>
                      <w:sz w:val="14"/>
                    </w:rPr>
                  </w:pPr>
                  <w:r>
                    <w:rPr>
                      <w:i/>
                      <w:sz w:val="14"/>
                    </w:rPr>
                    <w:t>Diámetro comercial</w:t>
                  </w:r>
                </w:p>
              </w:tc>
            </w:tr>
          </w:tbl>
          <w:p w:rsidR="00C32886" w:rsidRDefault="00C32886" w:rsidP="00204285">
            <w:pPr>
              <w:spacing w:after="0" w:line="2" w:lineRule="auto"/>
            </w:pPr>
          </w:p>
        </w:tc>
      </w:tr>
    </w:tbl>
    <w:p w:rsidR="00C32886" w:rsidRDefault="00C32886" w:rsidP="00C32886">
      <w:pPr>
        <w:spacing w:after="0" w:line="2" w:lineRule="auto"/>
      </w:pPr>
    </w:p>
    <w:p w:rsidR="00C32886" w:rsidRDefault="00C32886" w:rsidP="00C32886">
      <w:pPr>
        <w:pStyle w:val="CUERPOTEXTO"/>
      </w:pPr>
      <w:r>
        <w:t xml:space="preserve">  </w:t>
      </w:r>
    </w:p>
    <w:p w:rsidR="00C32886" w:rsidRDefault="00C32886" w:rsidP="00C32886">
      <w:pPr>
        <w:spacing w:after="0" w:line="2" w:lineRule="auto"/>
      </w:pPr>
    </w:p>
    <w:tbl>
      <w:tblPr>
        <w:tblW w:w="5000" w:type="pct"/>
        <w:tblInd w:w="-31" w:type="dxa"/>
        <w:tblCellMar>
          <w:top w:w="28" w:type="dxa"/>
          <w:left w:w="28" w:type="dxa"/>
          <w:bottom w:w="28" w:type="dxa"/>
          <w:right w:w="28" w:type="dxa"/>
        </w:tblCellMar>
        <w:tblLook w:val="0000" w:firstRow="0" w:lastRow="0" w:firstColumn="0" w:lastColumn="0" w:noHBand="0" w:noVBand="0"/>
      </w:tblPr>
      <w:tblGrid>
        <w:gridCol w:w="1455"/>
        <w:gridCol w:w="1825"/>
        <w:gridCol w:w="975"/>
        <w:gridCol w:w="1164"/>
        <w:gridCol w:w="981"/>
        <w:gridCol w:w="981"/>
        <w:gridCol w:w="805"/>
        <w:gridCol w:w="493"/>
        <w:gridCol w:w="239"/>
        <w:gridCol w:w="238"/>
        <w:gridCol w:w="475"/>
      </w:tblGrid>
      <w:tr w:rsidR="00D41BBB" w:rsidTr="00D41BBB">
        <w:trPr>
          <w:tblHeader/>
        </w:trPr>
        <w:tc>
          <w:tcPr>
            <w:tcW w:w="5000" w:type="pct"/>
            <w:gridSpan w:val="11"/>
            <w:tcBorders>
              <w:top w:val="single" w:sz="2" w:space="0" w:color="000000"/>
              <w:left w:val="single" w:sz="2" w:space="0" w:color="000000"/>
              <w:bottom w:val="single" w:sz="2" w:space="0" w:color="000000"/>
              <w:right w:val="single" w:sz="2" w:space="0" w:color="000000"/>
            </w:tcBorders>
            <w:shd w:val="clear" w:color="auto" w:fill="DAD7D3"/>
            <w:noWrap/>
            <w:vAlign w:val="center"/>
          </w:tcPr>
          <w:p w:rsidR="00D41BBB" w:rsidRDefault="00D41BBB" w:rsidP="00400851">
            <w:pPr>
              <w:pStyle w:val="CUERPOTEXTOTABLA"/>
              <w:jc w:val="center"/>
              <w:rPr>
                <w:b/>
              </w:rPr>
            </w:pPr>
            <w:r>
              <w:rPr>
                <w:b/>
              </w:rPr>
              <w:t>Bajantes (canalones)</w:t>
            </w:r>
          </w:p>
        </w:tc>
      </w:tr>
      <w:tr w:rsidR="00D41BBB" w:rsidTr="00D41BBB">
        <w:trPr>
          <w:tblHeader/>
        </w:trPr>
        <w:tc>
          <w:tcPr>
            <w:tcW w:w="795" w:type="pct"/>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Ref.</w:t>
            </w:r>
          </w:p>
        </w:tc>
        <w:tc>
          <w:tcPr>
            <w:tcW w:w="987" w:type="pct"/>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A</w:t>
            </w:r>
          </w:p>
          <w:p w:rsidR="00D41BBB" w:rsidRDefault="00D41BBB" w:rsidP="00400851">
            <w:pPr>
              <w:pStyle w:val="CUERPOTEXTOTABLA"/>
              <w:jc w:val="center"/>
            </w:pPr>
            <w:r>
              <w:t>(m²)</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proofErr w:type="spellStart"/>
            <w:r>
              <w:t>D</w:t>
            </w:r>
            <w:r>
              <w:rPr>
                <w:vertAlign w:val="subscript"/>
              </w:rPr>
              <w:t>min</w:t>
            </w:r>
            <w:proofErr w:type="spellEnd"/>
          </w:p>
          <w:p w:rsidR="00D41BBB" w:rsidRDefault="00D41BBB" w:rsidP="00400851">
            <w:pPr>
              <w:pStyle w:val="CUERPOTEXTOTABLA"/>
              <w:jc w:val="center"/>
            </w:pPr>
            <w:r>
              <w:t>(mm)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I</w:t>
            </w:r>
          </w:p>
          <w:p w:rsidR="00D41BBB" w:rsidRDefault="00D41BBB" w:rsidP="00400851">
            <w:pPr>
              <w:pStyle w:val="CUERPOTEXTOTABLA"/>
              <w:jc w:val="center"/>
            </w:pPr>
            <w:r>
              <w:t>(mm/h)</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C</w:t>
            </w:r>
          </w:p>
        </w:tc>
        <w:tc>
          <w:tcPr>
            <w:tcW w:w="0" w:type="auto"/>
            <w:gridSpan w:val="6"/>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Cálculo hidráulico</w:t>
            </w:r>
          </w:p>
        </w:tc>
      </w:tr>
      <w:tr w:rsidR="00D41BBB" w:rsidTr="00D41BBB">
        <w:trPr>
          <w:tblHeader/>
        </w:trPr>
        <w:tc>
          <w:tcPr>
            <w:tcW w:w="795" w:type="pct"/>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987" w:type="pct"/>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D41BBB" w:rsidRDefault="00D41BBB" w:rsidP="00400851"/>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Q</w:t>
            </w:r>
          </w:p>
          <w:p w:rsidR="00D41BBB" w:rsidRDefault="00D41BBB" w:rsidP="00400851">
            <w:pPr>
              <w:pStyle w:val="CUERPOTEXTOTABLA"/>
              <w:jc w:val="center"/>
            </w:pPr>
            <w:r>
              <w:t>(m³/h)</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r>
              <w:t>f</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proofErr w:type="spellStart"/>
            <w:r>
              <w:t>D</w:t>
            </w:r>
            <w:r>
              <w:rPr>
                <w:vertAlign w:val="subscript"/>
              </w:rPr>
              <w:t>int</w:t>
            </w:r>
            <w:proofErr w:type="spellEnd"/>
          </w:p>
          <w:p w:rsidR="00D41BBB" w:rsidRDefault="00D41BBB" w:rsidP="00400851">
            <w:pPr>
              <w:pStyle w:val="CUERPOTEXTOTABLA"/>
              <w:jc w:val="center"/>
            </w:pPr>
            <w: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D41BBB" w:rsidRDefault="00D41BBB" w:rsidP="00400851">
            <w:pPr>
              <w:pStyle w:val="CUERPOTEXTOTABLA"/>
              <w:jc w:val="center"/>
            </w:pPr>
            <w:proofErr w:type="spellStart"/>
            <w:r>
              <w:t>D</w:t>
            </w:r>
            <w:r>
              <w:rPr>
                <w:vertAlign w:val="subscript"/>
              </w:rPr>
              <w:t>com</w:t>
            </w:r>
            <w:proofErr w:type="spellEnd"/>
          </w:p>
          <w:p w:rsidR="00D41BBB" w:rsidRDefault="00D41BBB" w:rsidP="00400851">
            <w:pPr>
              <w:pStyle w:val="CUERPOTEXTOTABLA"/>
              <w:jc w:val="center"/>
            </w:pPr>
            <w:r>
              <w:t>(mm)</w:t>
            </w:r>
          </w:p>
        </w:tc>
      </w:tr>
      <w:tr w:rsidR="00D41BBB" w:rsidTr="00D41BBB">
        <w:tc>
          <w:tcPr>
            <w:tcW w:w="795" w:type="pct"/>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center"/>
            </w:pPr>
            <w:r>
              <w:t>30-31</w:t>
            </w:r>
          </w:p>
        </w:tc>
        <w:tc>
          <w:tcPr>
            <w:tcW w:w="987" w:type="pct"/>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117.72</w:t>
            </w:r>
          </w:p>
        </w:tc>
        <w:tc>
          <w:tcPr>
            <w:tcW w:w="0" w:type="auto"/>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80</w:t>
            </w:r>
          </w:p>
        </w:tc>
        <w:tc>
          <w:tcPr>
            <w:tcW w:w="0" w:type="auto"/>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14.71</w:t>
            </w:r>
          </w:p>
        </w:tc>
        <w:tc>
          <w:tcPr>
            <w:tcW w:w="0" w:type="auto"/>
            <w:gridSpan w:val="2"/>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0.284</w:t>
            </w:r>
          </w:p>
        </w:tc>
        <w:tc>
          <w:tcPr>
            <w:tcW w:w="0" w:type="auto"/>
            <w:gridSpan w:val="2"/>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77</w:t>
            </w:r>
          </w:p>
        </w:tc>
        <w:tc>
          <w:tcPr>
            <w:tcW w:w="0" w:type="auto"/>
            <w:tcBorders>
              <w:top w:val="single" w:sz="2" w:space="0" w:color="000000"/>
              <w:left w:val="single" w:sz="2" w:space="0" w:color="000000"/>
              <w:right w:val="single" w:sz="2" w:space="0" w:color="000000"/>
            </w:tcBorders>
            <w:noWrap/>
            <w:vAlign w:val="center"/>
          </w:tcPr>
          <w:p w:rsidR="00D41BBB" w:rsidRDefault="00D41BBB" w:rsidP="00400851">
            <w:pPr>
              <w:pStyle w:val="CUERPOTEXTOTABLA"/>
              <w:jc w:val="right"/>
            </w:pPr>
            <w:r>
              <w:t>80</w:t>
            </w:r>
          </w:p>
        </w:tc>
      </w:tr>
      <w:tr w:rsidR="00D41BBB" w:rsidTr="00D41BBB">
        <w:tc>
          <w:tcPr>
            <w:tcW w:w="795" w:type="pct"/>
            <w:tcBorders>
              <w:left w:val="single" w:sz="2" w:space="0" w:color="000000"/>
              <w:right w:val="single" w:sz="2" w:space="0" w:color="000000"/>
            </w:tcBorders>
            <w:noWrap/>
            <w:vAlign w:val="center"/>
          </w:tcPr>
          <w:p w:rsidR="00D41BBB" w:rsidRDefault="00D41BBB" w:rsidP="00400851">
            <w:pPr>
              <w:pStyle w:val="CUERPOTEXTOTABLA"/>
              <w:jc w:val="center"/>
            </w:pPr>
            <w:r>
              <w:t>31-32</w:t>
            </w:r>
          </w:p>
        </w:tc>
        <w:tc>
          <w:tcPr>
            <w:tcW w:w="987" w:type="pct"/>
            <w:tcBorders>
              <w:left w:val="single" w:sz="2" w:space="0" w:color="000000"/>
              <w:right w:val="single" w:sz="2" w:space="0" w:color="000000"/>
            </w:tcBorders>
            <w:noWrap/>
            <w:vAlign w:val="center"/>
          </w:tcPr>
          <w:p w:rsidR="00D41BBB" w:rsidRDefault="00D41BBB" w:rsidP="00400851">
            <w:pPr>
              <w:pStyle w:val="CUERPOTEXTOTABLA"/>
              <w:jc w:val="right"/>
            </w:pPr>
            <w:r>
              <w:t>117.72</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14.71</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0.284</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77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bookmarkStart w:id="13" w:name="_GoBack"/>
        <w:bookmarkEnd w:id="13"/>
      </w:tr>
      <w:tr w:rsidR="00D41BBB" w:rsidTr="00D41BBB">
        <w:tc>
          <w:tcPr>
            <w:tcW w:w="795" w:type="pct"/>
            <w:tcBorders>
              <w:left w:val="single" w:sz="2" w:space="0" w:color="000000"/>
              <w:right w:val="single" w:sz="2" w:space="0" w:color="000000"/>
            </w:tcBorders>
            <w:noWrap/>
            <w:vAlign w:val="center"/>
          </w:tcPr>
          <w:p w:rsidR="00D41BBB" w:rsidRDefault="00D41BBB" w:rsidP="00400851">
            <w:pPr>
              <w:pStyle w:val="CUERPOTEXTOTABLA"/>
              <w:jc w:val="center"/>
            </w:pPr>
            <w:r>
              <w:t>41-42</w:t>
            </w:r>
          </w:p>
        </w:tc>
        <w:tc>
          <w:tcPr>
            <w:tcW w:w="987" w:type="pct"/>
            <w:tcBorders>
              <w:left w:val="single" w:sz="2" w:space="0" w:color="000000"/>
              <w:right w:val="single" w:sz="2" w:space="0" w:color="000000"/>
            </w:tcBorders>
            <w:noWrap/>
            <w:vAlign w:val="center"/>
          </w:tcPr>
          <w:p w:rsidR="00D41BBB" w:rsidRDefault="00D41BBB" w:rsidP="00400851">
            <w:pPr>
              <w:pStyle w:val="CUERPOTEXTOTABLA"/>
              <w:jc w:val="right"/>
            </w:pPr>
            <w:r>
              <w:t>119.12</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14.89</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0.286</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77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r>
      <w:tr w:rsidR="00D41BBB" w:rsidTr="00D41BBB">
        <w:tc>
          <w:tcPr>
            <w:tcW w:w="795" w:type="pct"/>
            <w:tcBorders>
              <w:left w:val="single" w:sz="2" w:space="0" w:color="000000"/>
              <w:right w:val="single" w:sz="2" w:space="0" w:color="000000"/>
            </w:tcBorders>
            <w:noWrap/>
            <w:vAlign w:val="center"/>
          </w:tcPr>
          <w:p w:rsidR="00D41BBB" w:rsidRDefault="00D41BBB" w:rsidP="00400851">
            <w:pPr>
              <w:pStyle w:val="CUERPOTEXTOTABLA"/>
              <w:jc w:val="center"/>
            </w:pPr>
            <w:r>
              <w:t>42-43</w:t>
            </w:r>
          </w:p>
        </w:tc>
        <w:tc>
          <w:tcPr>
            <w:tcW w:w="987" w:type="pct"/>
            <w:tcBorders>
              <w:left w:val="single" w:sz="2" w:space="0" w:color="000000"/>
              <w:right w:val="single" w:sz="2" w:space="0" w:color="000000"/>
            </w:tcBorders>
            <w:noWrap/>
            <w:vAlign w:val="center"/>
          </w:tcPr>
          <w:p w:rsidR="00D41BBB" w:rsidRDefault="00D41BBB" w:rsidP="00400851">
            <w:pPr>
              <w:pStyle w:val="CUERPOTEXTOTABLA"/>
              <w:jc w:val="right"/>
            </w:pPr>
            <w:r>
              <w:t>119.12</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14.89</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0.286</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77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r>
      <w:tr w:rsidR="00D41BBB" w:rsidTr="00D41BBB">
        <w:tc>
          <w:tcPr>
            <w:tcW w:w="795" w:type="pct"/>
            <w:tcBorders>
              <w:left w:val="single" w:sz="2" w:space="0" w:color="000000"/>
              <w:right w:val="single" w:sz="2" w:space="0" w:color="000000"/>
            </w:tcBorders>
            <w:noWrap/>
            <w:vAlign w:val="center"/>
          </w:tcPr>
          <w:p w:rsidR="00D41BBB" w:rsidRDefault="00D41BBB" w:rsidP="00400851">
            <w:pPr>
              <w:pStyle w:val="CUERPOTEXTOTABLA"/>
              <w:jc w:val="center"/>
            </w:pPr>
            <w:r>
              <w:t>44-45</w:t>
            </w:r>
          </w:p>
        </w:tc>
        <w:tc>
          <w:tcPr>
            <w:tcW w:w="987" w:type="pct"/>
            <w:tcBorders>
              <w:left w:val="single" w:sz="2" w:space="0" w:color="000000"/>
              <w:right w:val="single" w:sz="2" w:space="0" w:color="000000"/>
            </w:tcBorders>
            <w:noWrap/>
            <w:vAlign w:val="center"/>
          </w:tcPr>
          <w:p w:rsidR="00D41BBB" w:rsidRDefault="00D41BBB" w:rsidP="00400851">
            <w:pPr>
              <w:pStyle w:val="CUERPOTEXTOTABLA"/>
              <w:jc w:val="right"/>
            </w:pPr>
            <w:r>
              <w:t>59.23</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7.40</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0.188</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77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r>
      <w:tr w:rsidR="00D41BBB" w:rsidTr="00D41BBB">
        <w:tc>
          <w:tcPr>
            <w:tcW w:w="795" w:type="pct"/>
            <w:tcBorders>
              <w:left w:val="single" w:sz="2" w:space="0" w:color="000000"/>
              <w:right w:val="single" w:sz="2" w:space="0" w:color="000000"/>
            </w:tcBorders>
            <w:noWrap/>
            <w:vAlign w:val="center"/>
          </w:tcPr>
          <w:p w:rsidR="00D41BBB" w:rsidRDefault="00D41BBB" w:rsidP="00400851">
            <w:pPr>
              <w:pStyle w:val="CUERPOTEXTOTABLA"/>
              <w:jc w:val="center"/>
            </w:pPr>
            <w:r>
              <w:t>45-46</w:t>
            </w:r>
          </w:p>
        </w:tc>
        <w:tc>
          <w:tcPr>
            <w:tcW w:w="987" w:type="pct"/>
            <w:tcBorders>
              <w:left w:val="single" w:sz="2" w:space="0" w:color="000000"/>
              <w:right w:val="single" w:sz="2" w:space="0" w:color="000000"/>
            </w:tcBorders>
            <w:noWrap/>
            <w:vAlign w:val="center"/>
          </w:tcPr>
          <w:p w:rsidR="00D41BBB" w:rsidRDefault="00D41BBB" w:rsidP="00400851">
            <w:pPr>
              <w:pStyle w:val="CUERPOTEXTOTABLA"/>
              <w:jc w:val="right"/>
            </w:pPr>
            <w:r>
              <w:t>59.23</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7.40</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0.188</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77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r>
      <w:tr w:rsidR="00D41BBB" w:rsidTr="00D41BBB">
        <w:tc>
          <w:tcPr>
            <w:tcW w:w="795" w:type="pct"/>
            <w:tcBorders>
              <w:left w:val="single" w:sz="2" w:space="0" w:color="000000"/>
              <w:right w:val="single" w:sz="2" w:space="0" w:color="000000"/>
            </w:tcBorders>
            <w:noWrap/>
            <w:vAlign w:val="center"/>
          </w:tcPr>
          <w:p w:rsidR="00D41BBB" w:rsidRDefault="00D41BBB" w:rsidP="00400851">
            <w:pPr>
              <w:pStyle w:val="CUERPOTEXTOTABLA"/>
              <w:jc w:val="center"/>
            </w:pPr>
            <w:r>
              <w:t>50-51</w:t>
            </w:r>
          </w:p>
        </w:tc>
        <w:tc>
          <w:tcPr>
            <w:tcW w:w="987" w:type="pct"/>
            <w:tcBorders>
              <w:left w:val="single" w:sz="2" w:space="0" w:color="000000"/>
              <w:right w:val="single" w:sz="2" w:space="0" w:color="000000"/>
            </w:tcBorders>
            <w:noWrap/>
            <w:vAlign w:val="center"/>
          </w:tcPr>
          <w:p w:rsidR="00D41BBB" w:rsidRDefault="00D41BBB" w:rsidP="00400851">
            <w:pPr>
              <w:pStyle w:val="CUERPOTEXTOTABLA"/>
              <w:jc w:val="right"/>
            </w:pPr>
            <w:r>
              <w:t>118.43</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14.80</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0.285</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77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r>
      <w:tr w:rsidR="00D41BBB" w:rsidTr="00D41BBB">
        <w:tc>
          <w:tcPr>
            <w:tcW w:w="795" w:type="pct"/>
            <w:tcBorders>
              <w:left w:val="single" w:sz="2" w:space="0" w:color="000000"/>
              <w:right w:val="single" w:sz="2" w:space="0" w:color="000000"/>
            </w:tcBorders>
            <w:noWrap/>
            <w:vAlign w:val="center"/>
          </w:tcPr>
          <w:p w:rsidR="00D41BBB" w:rsidRDefault="00D41BBB" w:rsidP="00400851">
            <w:pPr>
              <w:pStyle w:val="CUERPOTEXTOTABLA"/>
              <w:jc w:val="center"/>
            </w:pPr>
            <w:r>
              <w:t>51-52</w:t>
            </w:r>
          </w:p>
        </w:tc>
        <w:tc>
          <w:tcPr>
            <w:tcW w:w="987" w:type="pct"/>
            <w:tcBorders>
              <w:left w:val="single" w:sz="2" w:space="0" w:color="000000"/>
              <w:right w:val="single" w:sz="2" w:space="0" w:color="000000"/>
            </w:tcBorders>
            <w:noWrap/>
            <w:vAlign w:val="center"/>
          </w:tcPr>
          <w:p w:rsidR="00D41BBB" w:rsidRDefault="00D41BBB" w:rsidP="00400851">
            <w:pPr>
              <w:pStyle w:val="CUERPOTEXTOTABLA"/>
              <w:jc w:val="right"/>
            </w:pPr>
            <w:r>
              <w:t>118.43</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14.80</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0.285</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77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r>
      <w:tr w:rsidR="00D41BBB" w:rsidTr="00D41BBB">
        <w:tc>
          <w:tcPr>
            <w:tcW w:w="795" w:type="pct"/>
            <w:tcBorders>
              <w:left w:val="single" w:sz="2" w:space="0" w:color="000000"/>
              <w:right w:val="single" w:sz="2" w:space="0" w:color="000000"/>
            </w:tcBorders>
            <w:noWrap/>
            <w:vAlign w:val="center"/>
          </w:tcPr>
          <w:p w:rsidR="00D41BBB" w:rsidRDefault="00D41BBB" w:rsidP="00400851">
            <w:pPr>
              <w:pStyle w:val="CUERPOTEXTOTABLA"/>
              <w:jc w:val="center"/>
            </w:pPr>
            <w:r>
              <w:t>54-55</w:t>
            </w:r>
          </w:p>
        </w:tc>
        <w:tc>
          <w:tcPr>
            <w:tcW w:w="987" w:type="pct"/>
            <w:tcBorders>
              <w:left w:val="single" w:sz="2" w:space="0" w:color="000000"/>
              <w:right w:val="single" w:sz="2" w:space="0" w:color="000000"/>
            </w:tcBorders>
            <w:noWrap/>
            <w:vAlign w:val="center"/>
          </w:tcPr>
          <w:p w:rsidR="00D41BBB" w:rsidRDefault="00D41BBB" w:rsidP="00400851">
            <w:pPr>
              <w:pStyle w:val="CUERPOTEXTOTABLA"/>
              <w:jc w:val="right"/>
            </w:pPr>
            <w:r>
              <w:t>59.17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7.40</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0.188</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77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r>
      <w:tr w:rsidR="00D41BBB" w:rsidTr="00D41BBB">
        <w:tc>
          <w:tcPr>
            <w:tcW w:w="795" w:type="pct"/>
            <w:tcBorders>
              <w:left w:val="single" w:sz="2" w:space="0" w:color="000000"/>
              <w:right w:val="single" w:sz="2" w:space="0" w:color="000000"/>
            </w:tcBorders>
            <w:noWrap/>
            <w:vAlign w:val="center"/>
          </w:tcPr>
          <w:p w:rsidR="00D41BBB" w:rsidRDefault="00D41BBB" w:rsidP="00400851">
            <w:pPr>
              <w:pStyle w:val="CUERPOTEXTOTABLA"/>
              <w:jc w:val="center"/>
            </w:pPr>
            <w:r>
              <w:t>55-56</w:t>
            </w:r>
          </w:p>
        </w:tc>
        <w:tc>
          <w:tcPr>
            <w:tcW w:w="987" w:type="pct"/>
            <w:tcBorders>
              <w:left w:val="single" w:sz="2" w:space="0" w:color="000000"/>
              <w:right w:val="single" w:sz="2" w:space="0" w:color="000000"/>
            </w:tcBorders>
            <w:noWrap/>
            <w:vAlign w:val="center"/>
          </w:tcPr>
          <w:p w:rsidR="00D41BBB" w:rsidRDefault="00D41BBB" w:rsidP="00400851">
            <w:pPr>
              <w:pStyle w:val="CUERPOTEXTOTABLA"/>
              <w:jc w:val="right"/>
            </w:pPr>
            <w:r>
              <w:t>59.17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7.40</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0.188</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77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r>
      <w:tr w:rsidR="00D41BBB" w:rsidTr="00D41BBB">
        <w:tc>
          <w:tcPr>
            <w:tcW w:w="795" w:type="pct"/>
            <w:tcBorders>
              <w:left w:val="single" w:sz="2" w:space="0" w:color="000000"/>
              <w:right w:val="single" w:sz="2" w:space="0" w:color="000000"/>
            </w:tcBorders>
            <w:noWrap/>
            <w:vAlign w:val="center"/>
          </w:tcPr>
          <w:p w:rsidR="00D41BBB" w:rsidRDefault="00D41BBB" w:rsidP="00400851">
            <w:pPr>
              <w:pStyle w:val="CUERPOTEXTOTABLA"/>
              <w:jc w:val="center"/>
            </w:pPr>
            <w:r>
              <w:t>67-68</w:t>
            </w:r>
          </w:p>
        </w:tc>
        <w:tc>
          <w:tcPr>
            <w:tcW w:w="987" w:type="pct"/>
            <w:tcBorders>
              <w:left w:val="single" w:sz="2" w:space="0" w:color="000000"/>
              <w:right w:val="single" w:sz="2" w:space="0" w:color="000000"/>
            </w:tcBorders>
            <w:noWrap/>
            <w:vAlign w:val="center"/>
          </w:tcPr>
          <w:p w:rsidR="00D41BBB" w:rsidRDefault="00D41BBB" w:rsidP="00400851">
            <w:pPr>
              <w:pStyle w:val="CUERPOTEXTOTABLA"/>
              <w:jc w:val="right"/>
            </w:pPr>
            <w:r>
              <w:t>44.14</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5.52</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0.158</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77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r>
      <w:tr w:rsidR="00D41BBB" w:rsidTr="00D41BBB">
        <w:tc>
          <w:tcPr>
            <w:tcW w:w="795" w:type="pct"/>
            <w:tcBorders>
              <w:left w:val="single" w:sz="2" w:space="0" w:color="000000"/>
              <w:right w:val="single" w:sz="2" w:space="0" w:color="000000"/>
            </w:tcBorders>
            <w:noWrap/>
            <w:vAlign w:val="center"/>
          </w:tcPr>
          <w:p w:rsidR="00D41BBB" w:rsidRDefault="00D41BBB" w:rsidP="00400851">
            <w:pPr>
              <w:pStyle w:val="CUERPOTEXTOTABLA"/>
              <w:jc w:val="center"/>
            </w:pPr>
            <w:r>
              <w:t>68-69</w:t>
            </w:r>
          </w:p>
        </w:tc>
        <w:tc>
          <w:tcPr>
            <w:tcW w:w="987" w:type="pct"/>
            <w:tcBorders>
              <w:left w:val="single" w:sz="2" w:space="0" w:color="000000"/>
              <w:right w:val="single" w:sz="2" w:space="0" w:color="000000"/>
            </w:tcBorders>
            <w:noWrap/>
            <w:vAlign w:val="center"/>
          </w:tcPr>
          <w:p w:rsidR="00D41BBB" w:rsidRDefault="00D41BBB" w:rsidP="00400851">
            <w:pPr>
              <w:pStyle w:val="CUERPOTEXTOTABLA"/>
              <w:jc w:val="right"/>
            </w:pPr>
            <w:r>
              <w:t>44.14</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5.52</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0.158</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77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r>
      <w:tr w:rsidR="00D41BBB" w:rsidTr="00D41BBB">
        <w:tc>
          <w:tcPr>
            <w:tcW w:w="795" w:type="pct"/>
            <w:tcBorders>
              <w:left w:val="single" w:sz="2" w:space="0" w:color="000000"/>
              <w:right w:val="single" w:sz="2" w:space="0" w:color="000000"/>
            </w:tcBorders>
            <w:noWrap/>
            <w:vAlign w:val="center"/>
          </w:tcPr>
          <w:p w:rsidR="00D41BBB" w:rsidRDefault="00D41BBB" w:rsidP="00400851">
            <w:pPr>
              <w:pStyle w:val="CUERPOTEXTOTABLA"/>
              <w:jc w:val="center"/>
            </w:pPr>
            <w:r>
              <w:t>77-78</w:t>
            </w:r>
          </w:p>
        </w:tc>
        <w:tc>
          <w:tcPr>
            <w:tcW w:w="987" w:type="pct"/>
            <w:tcBorders>
              <w:left w:val="single" w:sz="2" w:space="0" w:color="000000"/>
              <w:right w:val="single" w:sz="2" w:space="0" w:color="000000"/>
            </w:tcBorders>
            <w:noWrap/>
            <w:vAlign w:val="center"/>
          </w:tcPr>
          <w:p w:rsidR="00D41BBB" w:rsidRDefault="00D41BBB" w:rsidP="00400851">
            <w:pPr>
              <w:pStyle w:val="CUERPOTEXTOTABLA"/>
              <w:jc w:val="right"/>
            </w:pPr>
            <w:r>
              <w:t>59.26</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7.41</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0.188</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77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r>
      <w:tr w:rsidR="00D41BBB" w:rsidTr="00D41BBB">
        <w:tc>
          <w:tcPr>
            <w:tcW w:w="795" w:type="pct"/>
            <w:tcBorders>
              <w:left w:val="single" w:sz="2" w:space="0" w:color="000000"/>
              <w:right w:val="single" w:sz="2" w:space="0" w:color="000000"/>
            </w:tcBorders>
            <w:noWrap/>
            <w:vAlign w:val="center"/>
          </w:tcPr>
          <w:p w:rsidR="00D41BBB" w:rsidRDefault="00D41BBB" w:rsidP="00400851">
            <w:pPr>
              <w:pStyle w:val="CUERPOTEXTOTABLA"/>
              <w:jc w:val="center"/>
            </w:pPr>
            <w:r>
              <w:t>78-79</w:t>
            </w:r>
          </w:p>
        </w:tc>
        <w:tc>
          <w:tcPr>
            <w:tcW w:w="987" w:type="pct"/>
            <w:tcBorders>
              <w:left w:val="single" w:sz="2" w:space="0" w:color="000000"/>
              <w:right w:val="single" w:sz="2" w:space="0" w:color="000000"/>
            </w:tcBorders>
            <w:noWrap/>
            <w:vAlign w:val="center"/>
          </w:tcPr>
          <w:p w:rsidR="00D41BBB" w:rsidRDefault="00D41BBB" w:rsidP="00400851">
            <w:pPr>
              <w:pStyle w:val="CUERPOTEXTOTABLA"/>
              <w:jc w:val="right"/>
            </w:pPr>
            <w:r>
              <w:t>59.26</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7.41</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0.188</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77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r>
      <w:tr w:rsidR="00D41BBB" w:rsidTr="00D41BBB">
        <w:tc>
          <w:tcPr>
            <w:tcW w:w="795" w:type="pct"/>
            <w:tcBorders>
              <w:left w:val="single" w:sz="2" w:space="0" w:color="000000"/>
              <w:right w:val="single" w:sz="2" w:space="0" w:color="000000"/>
            </w:tcBorders>
            <w:noWrap/>
            <w:vAlign w:val="center"/>
          </w:tcPr>
          <w:p w:rsidR="00D41BBB" w:rsidRDefault="00D41BBB" w:rsidP="00400851">
            <w:pPr>
              <w:pStyle w:val="CUERPOTEXTOTABLA"/>
              <w:jc w:val="center"/>
            </w:pPr>
            <w:r>
              <w:t>81-82</w:t>
            </w:r>
          </w:p>
        </w:tc>
        <w:tc>
          <w:tcPr>
            <w:tcW w:w="987" w:type="pct"/>
            <w:tcBorders>
              <w:left w:val="single" w:sz="2" w:space="0" w:color="000000"/>
              <w:right w:val="single" w:sz="2" w:space="0" w:color="000000"/>
            </w:tcBorders>
            <w:noWrap/>
            <w:vAlign w:val="center"/>
          </w:tcPr>
          <w:p w:rsidR="00D41BBB" w:rsidRDefault="00D41BBB" w:rsidP="00400851">
            <w:pPr>
              <w:pStyle w:val="CUERPOTEXTOTABLA"/>
              <w:jc w:val="right"/>
            </w:pPr>
            <w:r>
              <w:t>59.26</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7.41</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0.188</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77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r>
      <w:tr w:rsidR="00D41BBB" w:rsidTr="00D41BBB">
        <w:tc>
          <w:tcPr>
            <w:tcW w:w="795" w:type="pct"/>
            <w:tcBorders>
              <w:left w:val="single" w:sz="2" w:space="0" w:color="000000"/>
              <w:right w:val="single" w:sz="2" w:space="0" w:color="000000"/>
            </w:tcBorders>
            <w:noWrap/>
            <w:vAlign w:val="center"/>
          </w:tcPr>
          <w:p w:rsidR="00D41BBB" w:rsidRDefault="00D41BBB" w:rsidP="00400851">
            <w:pPr>
              <w:pStyle w:val="CUERPOTEXTOTABLA"/>
              <w:jc w:val="center"/>
            </w:pPr>
            <w:r>
              <w:t>82-83</w:t>
            </w:r>
          </w:p>
        </w:tc>
        <w:tc>
          <w:tcPr>
            <w:tcW w:w="987" w:type="pct"/>
            <w:tcBorders>
              <w:left w:val="single" w:sz="2" w:space="0" w:color="000000"/>
              <w:right w:val="single" w:sz="2" w:space="0" w:color="000000"/>
            </w:tcBorders>
            <w:noWrap/>
            <w:vAlign w:val="center"/>
          </w:tcPr>
          <w:p w:rsidR="00D41BBB" w:rsidRDefault="00D41BBB" w:rsidP="00400851">
            <w:pPr>
              <w:pStyle w:val="CUERPOTEXTOTABLA"/>
              <w:jc w:val="right"/>
            </w:pPr>
            <w:r>
              <w:t>59.26</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7.41</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0.188</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77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r>
      <w:tr w:rsidR="00D41BBB" w:rsidTr="00D41BBB">
        <w:tc>
          <w:tcPr>
            <w:tcW w:w="795" w:type="pct"/>
            <w:tcBorders>
              <w:left w:val="single" w:sz="2" w:space="0" w:color="000000"/>
              <w:right w:val="single" w:sz="2" w:space="0" w:color="000000"/>
            </w:tcBorders>
            <w:noWrap/>
            <w:vAlign w:val="center"/>
          </w:tcPr>
          <w:p w:rsidR="00D41BBB" w:rsidRDefault="00D41BBB" w:rsidP="00400851">
            <w:pPr>
              <w:pStyle w:val="CUERPOTEXTOTABLA"/>
              <w:jc w:val="center"/>
            </w:pPr>
            <w:r>
              <w:t>85-86</w:t>
            </w:r>
          </w:p>
        </w:tc>
        <w:tc>
          <w:tcPr>
            <w:tcW w:w="987" w:type="pct"/>
            <w:tcBorders>
              <w:left w:val="single" w:sz="2" w:space="0" w:color="000000"/>
              <w:right w:val="single" w:sz="2" w:space="0" w:color="000000"/>
            </w:tcBorders>
            <w:noWrap/>
            <w:vAlign w:val="center"/>
          </w:tcPr>
          <w:p w:rsidR="00D41BBB" w:rsidRDefault="00D41BBB" w:rsidP="00400851">
            <w:pPr>
              <w:pStyle w:val="CUERPOTEXTOTABLA"/>
              <w:jc w:val="right"/>
            </w:pPr>
            <w:r>
              <w:t>56.75</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7.09</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0.183</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77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r>
      <w:tr w:rsidR="00D41BBB" w:rsidTr="00D41BBB">
        <w:tc>
          <w:tcPr>
            <w:tcW w:w="795" w:type="pct"/>
            <w:tcBorders>
              <w:left w:val="single" w:sz="2" w:space="0" w:color="000000"/>
              <w:right w:val="single" w:sz="2" w:space="0" w:color="000000"/>
            </w:tcBorders>
            <w:noWrap/>
            <w:vAlign w:val="center"/>
          </w:tcPr>
          <w:p w:rsidR="00D41BBB" w:rsidRDefault="00D41BBB" w:rsidP="00400851">
            <w:pPr>
              <w:pStyle w:val="CUERPOTEXTOTABLA"/>
              <w:jc w:val="center"/>
            </w:pPr>
            <w:r>
              <w:t>86-87</w:t>
            </w:r>
          </w:p>
        </w:tc>
        <w:tc>
          <w:tcPr>
            <w:tcW w:w="987" w:type="pct"/>
            <w:tcBorders>
              <w:left w:val="single" w:sz="2" w:space="0" w:color="000000"/>
              <w:right w:val="single" w:sz="2" w:space="0" w:color="000000"/>
            </w:tcBorders>
            <w:noWrap/>
            <w:vAlign w:val="center"/>
          </w:tcPr>
          <w:p w:rsidR="00D41BBB" w:rsidRDefault="00D41BBB" w:rsidP="00400851">
            <w:pPr>
              <w:pStyle w:val="CUERPOTEXTOTABLA"/>
              <w:jc w:val="right"/>
            </w:pPr>
            <w:r>
              <w:t>56.75</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7.09</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0.183</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77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r>
      <w:tr w:rsidR="00D41BBB" w:rsidTr="00D41BBB">
        <w:tc>
          <w:tcPr>
            <w:tcW w:w="795" w:type="pct"/>
            <w:tcBorders>
              <w:left w:val="single" w:sz="2" w:space="0" w:color="000000"/>
              <w:right w:val="single" w:sz="2" w:space="0" w:color="000000"/>
            </w:tcBorders>
            <w:noWrap/>
            <w:vAlign w:val="center"/>
          </w:tcPr>
          <w:p w:rsidR="00D41BBB" w:rsidRDefault="00D41BBB" w:rsidP="00400851">
            <w:pPr>
              <w:pStyle w:val="CUERPOTEXTOTABLA"/>
              <w:jc w:val="center"/>
            </w:pPr>
            <w:r>
              <w:t>92-93</w:t>
            </w:r>
          </w:p>
        </w:tc>
        <w:tc>
          <w:tcPr>
            <w:tcW w:w="987" w:type="pct"/>
            <w:tcBorders>
              <w:left w:val="single" w:sz="2" w:space="0" w:color="000000"/>
              <w:right w:val="single" w:sz="2" w:space="0" w:color="000000"/>
            </w:tcBorders>
            <w:noWrap/>
            <w:vAlign w:val="center"/>
          </w:tcPr>
          <w:p w:rsidR="00D41BBB" w:rsidRDefault="00D41BBB" w:rsidP="00400851">
            <w:pPr>
              <w:pStyle w:val="CUERPOTEXTOTABLA"/>
              <w:jc w:val="right"/>
            </w:pPr>
            <w:r>
              <w:t>42.05</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5.26</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0.153</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77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r>
      <w:tr w:rsidR="00D41BBB" w:rsidTr="00D41BBB">
        <w:tc>
          <w:tcPr>
            <w:tcW w:w="795" w:type="pct"/>
            <w:tcBorders>
              <w:left w:val="single" w:sz="2" w:space="0" w:color="000000"/>
              <w:right w:val="single" w:sz="2" w:space="0" w:color="000000"/>
            </w:tcBorders>
            <w:noWrap/>
            <w:vAlign w:val="center"/>
          </w:tcPr>
          <w:p w:rsidR="00D41BBB" w:rsidRDefault="00D41BBB" w:rsidP="00400851">
            <w:pPr>
              <w:pStyle w:val="CUERPOTEXTOTABLA"/>
              <w:jc w:val="center"/>
            </w:pPr>
            <w:r>
              <w:t>93-94</w:t>
            </w:r>
          </w:p>
        </w:tc>
        <w:tc>
          <w:tcPr>
            <w:tcW w:w="987" w:type="pct"/>
            <w:tcBorders>
              <w:left w:val="single" w:sz="2" w:space="0" w:color="000000"/>
              <w:right w:val="single" w:sz="2" w:space="0" w:color="000000"/>
            </w:tcBorders>
            <w:noWrap/>
            <w:vAlign w:val="center"/>
          </w:tcPr>
          <w:p w:rsidR="00D41BBB" w:rsidRDefault="00D41BBB" w:rsidP="00400851">
            <w:pPr>
              <w:pStyle w:val="CUERPOTEXTOTABLA"/>
              <w:jc w:val="right"/>
            </w:pPr>
            <w:r>
              <w:t>42.05</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5.26</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0.153</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77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r>
      <w:tr w:rsidR="00D41BBB" w:rsidTr="00D41BBB">
        <w:tc>
          <w:tcPr>
            <w:tcW w:w="795" w:type="pct"/>
            <w:tcBorders>
              <w:left w:val="single" w:sz="2" w:space="0" w:color="000000"/>
              <w:right w:val="single" w:sz="2" w:space="0" w:color="000000"/>
            </w:tcBorders>
            <w:noWrap/>
            <w:vAlign w:val="center"/>
          </w:tcPr>
          <w:p w:rsidR="00D41BBB" w:rsidRDefault="00D41BBB" w:rsidP="00400851">
            <w:pPr>
              <w:pStyle w:val="CUERPOTEXTOTABLA"/>
              <w:jc w:val="center"/>
            </w:pPr>
            <w:r>
              <w:t>98-99</w:t>
            </w:r>
          </w:p>
        </w:tc>
        <w:tc>
          <w:tcPr>
            <w:tcW w:w="987" w:type="pct"/>
            <w:tcBorders>
              <w:left w:val="single" w:sz="2" w:space="0" w:color="000000"/>
              <w:right w:val="single" w:sz="2" w:space="0" w:color="000000"/>
            </w:tcBorders>
            <w:noWrap/>
            <w:vAlign w:val="center"/>
          </w:tcPr>
          <w:p w:rsidR="00D41BBB" w:rsidRDefault="00D41BBB" w:rsidP="00400851">
            <w:pPr>
              <w:pStyle w:val="CUERPOTEXTOTABLA"/>
              <w:jc w:val="right"/>
            </w:pPr>
            <w:r>
              <w:t>76.42</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9.55</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0.219</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77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r>
      <w:tr w:rsidR="00D41BBB" w:rsidTr="00D41BBB">
        <w:tc>
          <w:tcPr>
            <w:tcW w:w="795" w:type="pct"/>
            <w:tcBorders>
              <w:left w:val="single" w:sz="2" w:space="0" w:color="000000"/>
              <w:right w:val="single" w:sz="2" w:space="0" w:color="000000"/>
            </w:tcBorders>
            <w:noWrap/>
            <w:vAlign w:val="center"/>
          </w:tcPr>
          <w:p w:rsidR="00D41BBB" w:rsidRDefault="00D41BBB" w:rsidP="00400851">
            <w:pPr>
              <w:pStyle w:val="CUERPOTEXTOTABLA"/>
              <w:jc w:val="center"/>
            </w:pPr>
            <w:r>
              <w:t>99-100</w:t>
            </w:r>
          </w:p>
        </w:tc>
        <w:tc>
          <w:tcPr>
            <w:tcW w:w="987" w:type="pct"/>
            <w:tcBorders>
              <w:left w:val="single" w:sz="2" w:space="0" w:color="000000"/>
              <w:right w:val="single" w:sz="2" w:space="0" w:color="000000"/>
            </w:tcBorders>
            <w:noWrap/>
            <w:vAlign w:val="center"/>
          </w:tcPr>
          <w:p w:rsidR="00D41BBB" w:rsidRDefault="00D41BBB" w:rsidP="00400851">
            <w:pPr>
              <w:pStyle w:val="CUERPOTEXTOTABLA"/>
              <w:jc w:val="right"/>
            </w:pPr>
            <w:r>
              <w:t>76.42</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9.55</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0.219</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77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r>
      <w:tr w:rsidR="00D41BBB" w:rsidTr="00D41BBB">
        <w:tc>
          <w:tcPr>
            <w:tcW w:w="795" w:type="pct"/>
            <w:tcBorders>
              <w:left w:val="single" w:sz="2" w:space="0" w:color="000000"/>
              <w:right w:val="single" w:sz="2" w:space="0" w:color="000000"/>
            </w:tcBorders>
            <w:noWrap/>
            <w:vAlign w:val="center"/>
          </w:tcPr>
          <w:p w:rsidR="00D41BBB" w:rsidRDefault="00D41BBB" w:rsidP="00400851">
            <w:pPr>
              <w:pStyle w:val="CUERPOTEXTOTABLA"/>
              <w:jc w:val="center"/>
            </w:pPr>
            <w:r>
              <w:t>104-105</w:t>
            </w:r>
          </w:p>
        </w:tc>
        <w:tc>
          <w:tcPr>
            <w:tcW w:w="987" w:type="pct"/>
            <w:tcBorders>
              <w:left w:val="single" w:sz="2" w:space="0" w:color="000000"/>
              <w:right w:val="single" w:sz="2" w:space="0" w:color="000000"/>
            </w:tcBorders>
            <w:noWrap/>
            <w:vAlign w:val="center"/>
          </w:tcPr>
          <w:p w:rsidR="00D41BBB" w:rsidRDefault="00D41BBB" w:rsidP="00400851">
            <w:pPr>
              <w:pStyle w:val="CUERPOTEXTOTABLA"/>
              <w:jc w:val="right"/>
            </w:pPr>
            <w:r>
              <w:t>15.68</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1.96</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0.085</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77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r>
      <w:tr w:rsidR="00D41BBB" w:rsidTr="00D41BBB">
        <w:tc>
          <w:tcPr>
            <w:tcW w:w="795" w:type="pct"/>
            <w:tcBorders>
              <w:left w:val="single" w:sz="2" w:space="0" w:color="000000"/>
              <w:right w:val="single" w:sz="2" w:space="0" w:color="000000"/>
            </w:tcBorders>
            <w:noWrap/>
            <w:vAlign w:val="center"/>
          </w:tcPr>
          <w:p w:rsidR="00D41BBB" w:rsidRDefault="00D41BBB" w:rsidP="00400851">
            <w:pPr>
              <w:pStyle w:val="CUERPOTEXTOTABLA"/>
              <w:jc w:val="center"/>
            </w:pPr>
            <w:r>
              <w:t>105-106</w:t>
            </w:r>
          </w:p>
        </w:tc>
        <w:tc>
          <w:tcPr>
            <w:tcW w:w="987" w:type="pct"/>
            <w:tcBorders>
              <w:left w:val="single" w:sz="2" w:space="0" w:color="000000"/>
              <w:right w:val="single" w:sz="2" w:space="0" w:color="000000"/>
            </w:tcBorders>
            <w:noWrap/>
            <w:vAlign w:val="center"/>
          </w:tcPr>
          <w:p w:rsidR="00D41BBB" w:rsidRDefault="00D41BBB" w:rsidP="00400851">
            <w:pPr>
              <w:pStyle w:val="CUERPOTEXTOTABLA"/>
              <w:jc w:val="right"/>
            </w:pPr>
            <w:r>
              <w:t>15.68</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1.96</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0.085</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77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r>
      <w:tr w:rsidR="00D41BBB" w:rsidTr="00D41BBB">
        <w:tc>
          <w:tcPr>
            <w:tcW w:w="795" w:type="pct"/>
            <w:tcBorders>
              <w:left w:val="single" w:sz="2" w:space="0" w:color="000000"/>
              <w:right w:val="single" w:sz="2" w:space="0" w:color="000000"/>
            </w:tcBorders>
            <w:noWrap/>
            <w:vAlign w:val="center"/>
          </w:tcPr>
          <w:p w:rsidR="00D41BBB" w:rsidRDefault="00D41BBB" w:rsidP="00400851">
            <w:pPr>
              <w:pStyle w:val="CUERPOTEXTOTABLA"/>
              <w:jc w:val="center"/>
            </w:pPr>
            <w:r>
              <w:t>107-108</w:t>
            </w:r>
          </w:p>
        </w:tc>
        <w:tc>
          <w:tcPr>
            <w:tcW w:w="987" w:type="pct"/>
            <w:tcBorders>
              <w:left w:val="single" w:sz="2" w:space="0" w:color="000000"/>
              <w:right w:val="single" w:sz="2" w:space="0" w:color="000000"/>
            </w:tcBorders>
            <w:noWrap/>
            <w:vAlign w:val="center"/>
          </w:tcPr>
          <w:p w:rsidR="00D41BBB" w:rsidRDefault="00D41BBB" w:rsidP="00400851">
            <w:pPr>
              <w:pStyle w:val="CUERPOTEXTOTABLA"/>
              <w:jc w:val="right"/>
            </w:pPr>
            <w:r>
              <w:t>80.12</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10.02</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0.225</w:t>
            </w:r>
          </w:p>
        </w:tc>
        <w:tc>
          <w:tcPr>
            <w:tcW w:w="0" w:type="auto"/>
            <w:gridSpan w:val="2"/>
            <w:tcBorders>
              <w:left w:val="single" w:sz="2" w:space="0" w:color="000000"/>
              <w:right w:val="single" w:sz="2" w:space="0" w:color="000000"/>
            </w:tcBorders>
            <w:noWrap/>
            <w:vAlign w:val="center"/>
          </w:tcPr>
          <w:p w:rsidR="00D41BBB" w:rsidRDefault="00D41BBB" w:rsidP="00400851">
            <w:pPr>
              <w:pStyle w:val="CUERPOTEXTOTABLA"/>
              <w:jc w:val="right"/>
            </w:pPr>
            <w:r>
              <w:t>77</w:t>
            </w:r>
          </w:p>
        </w:tc>
        <w:tc>
          <w:tcPr>
            <w:tcW w:w="0" w:type="auto"/>
            <w:tcBorders>
              <w:left w:val="single" w:sz="2" w:space="0" w:color="000000"/>
              <w:right w:val="single" w:sz="2" w:space="0" w:color="000000"/>
            </w:tcBorders>
            <w:noWrap/>
            <w:vAlign w:val="center"/>
          </w:tcPr>
          <w:p w:rsidR="00D41BBB" w:rsidRDefault="00D41BBB" w:rsidP="00400851">
            <w:pPr>
              <w:pStyle w:val="CUERPOTEXTOTABLA"/>
              <w:jc w:val="right"/>
            </w:pPr>
            <w:r>
              <w:t>80</w:t>
            </w:r>
          </w:p>
        </w:tc>
      </w:tr>
      <w:tr w:rsidR="00D41BBB" w:rsidTr="00D41BBB">
        <w:tc>
          <w:tcPr>
            <w:tcW w:w="795" w:type="pct"/>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center"/>
            </w:pPr>
            <w:r>
              <w:t>108-109</w:t>
            </w:r>
          </w:p>
        </w:tc>
        <w:tc>
          <w:tcPr>
            <w:tcW w:w="987" w:type="pct"/>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80.12</w:t>
            </w:r>
          </w:p>
        </w:tc>
        <w:tc>
          <w:tcPr>
            <w:tcW w:w="0" w:type="auto"/>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80</w:t>
            </w:r>
          </w:p>
        </w:tc>
        <w:tc>
          <w:tcPr>
            <w:tcW w:w="0" w:type="auto"/>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125.00</w:t>
            </w:r>
          </w:p>
        </w:tc>
        <w:tc>
          <w:tcPr>
            <w:tcW w:w="0" w:type="auto"/>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1.00</w:t>
            </w:r>
          </w:p>
        </w:tc>
        <w:tc>
          <w:tcPr>
            <w:tcW w:w="0" w:type="auto"/>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10.02</w:t>
            </w:r>
          </w:p>
        </w:tc>
        <w:tc>
          <w:tcPr>
            <w:tcW w:w="0" w:type="auto"/>
            <w:gridSpan w:val="2"/>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0.225</w:t>
            </w:r>
          </w:p>
        </w:tc>
        <w:tc>
          <w:tcPr>
            <w:tcW w:w="0" w:type="auto"/>
            <w:gridSpan w:val="2"/>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77</w:t>
            </w:r>
          </w:p>
        </w:tc>
        <w:tc>
          <w:tcPr>
            <w:tcW w:w="0" w:type="auto"/>
            <w:tcBorders>
              <w:left w:val="single" w:sz="2" w:space="0" w:color="000000"/>
              <w:bottom w:val="single" w:sz="2" w:space="0" w:color="000000"/>
              <w:right w:val="single" w:sz="2" w:space="0" w:color="000000"/>
            </w:tcBorders>
            <w:noWrap/>
            <w:vAlign w:val="center"/>
          </w:tcPr>
          <w:p w:rsidR="00D41BBB" w:rsidRDefault="00D41BBB" w:rsidP="00400851">
            <w:pPr>
              <w:pStyle w:val="CUERPOTEXTOTABLA"/>
              <w:jc w:val="right"/>
            </w:pPr>
            <w:r>
              <w:t>80</w:t>
            </w:r>
          </w:p>
        </w:tc>
      </w:tr>
      <w:tr w:rsidR="00D41BBB" w:rsidTr="00D41BBB">
        <w:tc>
          <w:tcPr>
            <w:tcW w:w="0" w:type="auto"/>
            <w:gridSpan w:val="11"/>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50"/>
              <w:gridCol w:w="4432"/>
              <w:gridCol w:w="400"/>
              <w:gridCol w:w="4432"/>
            </w:tblGrid>
            <w:tr w:rsidR="00D41BBB" w:rsidTr="00400851">
              <w:trPr>
                <w:tblHeader/>
                <w:jc w:val="center"/>
              </w:trPr>
              <w:tc>
                <w:tcPr>
                  <w:tcW w:w="0" w:type="auto"/>
                  <w:gridSpan w:val="4"/>
                  <w:tcBorders>
                    <w:bottom w:val="single" w:sz="2" w:space="0" w:color="000000"/>
                  </w:tcBorders>
                  <w:noWrap/>
                  <w:vAlign w:val="center"/>
                </w:tcPr>
                <w:p w:rsidR="00D41BBB" w:rsidRDefault="00D41BBB" w:rsidP="00400851">
                  <w:pPr>
                    <w:pStyle w:val="CUERPOTEXTOTABLA"/>
                  </w:pPr>
                  <w:r>
                    <w:t xml:space="preserve"> </w:t>
                  </w:r>
                </w:p>
              </w:tc>
            </w:tr>
            <w:tr w:rsidR="00D41BBB" w:rsidTr="00400851">
              <w:trPr>
                <w:tblHeader/>
                <w:jc w:val="center"/>
              </w:trPr>
              <w:tc>
                <w:tcPr>
                  <w:tcW w:w="0" w:type="auto"/>
                  <w:gridSpan w:val="4"/>
                  <w:tcBorders>
                    <w:top w:val="single" w:sz="2" w:space="0" w:color="000000"/>
                    <w:bottom w:val="single" w:sz="2" w:space="0" w:color="000000"/>
                  </w:tcBorders>
                  <w:shd w:val="clear" w:color="auto" w:fill="F2F1F0"/>
                  <w:noWrap/>
                  <w:vAlign w:val="center"/>
                </w:tcPr>
                <w:p w:rsidR="00D41BBB" w:rsidRDefault="00D41BBB" w:rsidP="00400851">
                  <w:pPr>
                    <w:pStyle w:val="CUERPOTEXTOTABLA"/>
                    <w:jc w:val="center"/>
                  </w:pPr>
                  <w:r>
                    <w:t>Abreviaturas utilizadas</w:t>
                  </w:r>
                </w:p>
              </w:tc>
            </w:tr>
            <w:tr w:rsidR="00D41BBB" w:rsidTr="00400851">
              <w:trPr>
                <w:cantSplit/>
                <w:jc w:val="center"/>
              </w:trPr>
              <w:tc>
                <w:tcPr>
                  <w:tcW w:w="0" w:type="auto"/>
                  <w:tcBorders>
                    <w:top w:val="single" w:sz="2" w:space="0" w:color="000000"/>
                    <w:right w:val="single" w:sz="2" w:space="0" w:color="000000"/>
                  </w:tcBorders>
                  <w:noWrap/>
                  <w:vAlign w:val="center"/>
                </w:tcPr>
                <w:p w:rsidR="00D41BBB" w:rsidRDefault="00D41BBB" w:rsidP="00400851">
                  <w:pPr>
                    <w:pStyle w:val="CUERPOTEXTOTABLA"/>
                  </w:pPr>
                  <w:r>
                    <w:t>A</w:t>
                  </w:r>
                </w:p>
              </w:tc>
              <w:tc>
                <w:tcPr>
                  <w:tcW w:w="2500" w:type="pct"/>
                  <w:tcBorders>
                    <w:top w:val="single" w:sz="2" w:space="0" w:color="000000"/>
                    <w:left w:val="single" w:sz="2" w:space="0" w:color="000000"/>
                    <w:right w:val="single" w:sz="2" w:space="0" w:color="000000"/>
                  </w:tcBorders>
                  <w:vAlign w:val="center"/>
                </w:tcPr>
                <w:p w:rsidR="00D41BBB" w:rsidRDefault="00D41BBB" w:rsidP="00400851">
                  <w:pPr>
                    <w:pStyle w:val="CUERPOTEXTOTABLA"/>
                    <w:rPr>
                      <w:i/>
                      <w:sz w:val="14"/>
                    </w:rPr>
                  </w:pPr>
                  <w:r>
                    <w:rPr>
                      <w:i/>
                      <w:sz w:val="14"/>
                    </w:rPr>
                    <w:t>Área de descarga a la bajante</w:t>
                  </w:r>
                </w:p>
              </w:tc>
              <w:tc>
                <w:tcPr>
                  <w:tcW w:w="0" w:type="auto"/>
                  <w:tcBorders>
                    <w:top w:val="single" w:sz="2" w:space="0" w:color="000000"/>
                    <w:left w:val="single" w:sz="2" w:space="0" w:color="000000"/>
                    <w:right w:val="single" w:sz="2" w:space="0" w:color="000000"/>
                  </w:tcBorders>
                  <w:noWrap/>
                  <w:vAlign w:val="center"/>
                </w:tcPr>
                <w:p w:rsidR="00D41BBB" w:rsidRDefault="00D41BBB" w:rsidP="00400851">
                  <w:pPr>
                    <w:pStyle w:val="CUERPOTEXTOTABLA"/>
                  </w:pPr>
                  <w:r>
                    <w:t>Q</w:t>
                  </w:r>
                </w:p>
              </w:tc>
              <w:tc>
                <w:tcPr>
                  <w:tcW w:w="2500" w:type="pct"/>
                  <w:tcBorders>
                    <w:top w:val="single" w:sz="2" w:space="0" w:color="000000"/>
                    <w:left w:val="single" w:sz="2" w:space="0" w:color="000000"/>
                  </w:tcBorders>
                  <w:vAlign w:val="center"/>
                </w:tcPr>
                <w:p w:rsidR="00D41BBB" w:rsidRDefault="00D41BBB" w:rsidP="00400851">
                  <w:pPr>
                    <w:pStyle w:val="CUERPOTEXTOTABLA"/>
                    <w:rPr>
                      <w:i/>
                      <w:sz w:val="14"/>
                    </w:rPr>
                  </w:pPr>
                  <w:r>
                    <w:rPr>
                      <w:i/>
                      <w:sz w:val="14"/>
                    </w:rPr>
                    <w:t>Caudal</w:t>
                  </w:r>
                </w:p>
              </w:tc>
            </w:tr>
            <w:tr w:rsidR="00D41BBB" w:rsidTr="00400851">
              <w:trPr>
                <w:cantSplit/>
                <w:jc w:val="center"/>
              </w:trPr>
              <w:tc>
                <w:tcPr>
                  <w:tcW w:w="0" w:type="auto"/>
                  <w:tcBorders>
                    <w:right w:val="single" w:sz="2" w:space="0" w:color="000000"/>
                  </w:tcBorders>
                  <w:noWrap/>
                  <w:vAlign w:val="center"/>
                </w:tcPr>
                <w:p w:rsidR="00D41BBB" w:rsidRDefault="00D41BBB" w:rsidP="00400851">
                  <w:pPr>
                    <w:pStyle w:val="CUERPOTEXTOTABLA"/>
                  </w:pPr>
                  <w:proofErr w:type="spellStart"/>
                  <w:r>
                    <w:t>D</w:t>
                  </w:r>
                  <w:r>
                    <w:rPr>
                      <w:vertAlign w:val="subscript"/>
                    </w:rPr>
                    <w:t>min</w:t>
                  </w:r>
                  <w:proofErr w:type="spellEnd"/>
                </w:p>
              </w:tc>
              <w:tc>
                <w:tcPr>
                  <w:tcW w:w="0" w:type="auto"/>
                  <w:tcBorders>
                    <w:left w:val="single" w:sz="2" w:space="0" w:color="000000"/>
                    <w:right w:val="single" w:sz="2" w:space="0" w:color="000000"/>
                  </w:tcBorders>
                  <w:vAlign w:val="center"/>
                </w:tcPr>
                <w:p w:rsidR="00D41BBB" w:rsidRDefault="00D41BBB" w:rsidP="00400851">
                  <w:pPr>
                    <w:pStyle w:val="CUERPOTEXTOTABLA"/>
                    <w:rPr>
                      <w:i/>
                      <w:sz w:val="14"/>
                    </w:rPr>
                  </w:pPr>
                  <w:r>
                    <w:rPr>
                      <w:i/>
                      <w:sz w:val="14"/>
                    </w:rPr>
                    <w:t>Diámetro nominal mínimo</w:t>
                  </w:r>
                </w:p>
              </w:tc>
              <w:tc>
                <w:tcPr>
                  <w:tcW w:w="0" w:type="auto"/>
                  <w:tcBorders>
                    <w:left w:val="single" w:sz="2" w:space="0" w:color="000000"/>
                    <w:right w:val="single" w:sz="2" w:space="0" w:color="000000"/>
                  </w:tcBorders>
                  <w:noWrap/>
                  <w:vAlign w:val="center"/>
                </w:tcPr>
                <w:p w:rsidR="00D41BBB" w:rsidRDefault="00D41BBB" w:rsidP="00400851">
                  <w:pPr>
                    <w:pStyle w:val="CUERPOTEXTOTABLA"/>
                  </w:pPr>
                  <w:r>
                    <w:t>f</w:t>
                  </w:r>
                </w:p>
              </w:tc>
              <w:tc>
                <w:tcPr>
                  <w:tcW w:w="0" w:type="auto"/>
                  <w:tcBorders>
                    <w:left w:val="single" w:sz="2" w:space="0" w:color="000000"/>
                  </w:tcBorders>
                  <w:vAlign w:val="center"/>
                </w:tcPr>
                <w:p w:rsidR="00D41BBB" w:rsidRDefault="00D41BBB" w:rsidP="00400851">
                  <w:pPr>
                    <w:pStyle w:val="CUERPOTEXTOTABLA"/>
                    <w:rPr>
                      <w:i/>
                      <w:sz w:val="14"/>
                    </w:rPr>
                  </w:pPr>
                  <w:r>
                    <w:rPr>
                      <w:i/>
                      <w:sz w:val="14"/>
                    </w:rPr>
                    <w:t>Nivel de llenado</w:t>
                  </w:r>
                </w:p>
              </w:tc>
            </w:tr>
            <w:tr w:rsidR="00D41BBB" w:rsidTr="00400851">
              <w:trPr>
                <w:cantSplit/>
                <w:jc w:val="center"/>
              </w:trPr>
              <w:tc>
                <w:tcPr>
                  <w:tcW w:w="0" w:type="auto"/>
                  <w:tcBorders>
                    <w:right w:val="single" w:sz="2" w:space="0" w:color="000000"/>
                  </w:tcBorders>
                  <w:noWrap/>
                  <w:vAlign w:val="center"/>
                </w:tcPr>
                <w:p w:rsidR="00D41BBB" w:rsidRDefault="00D41BBB" w:rsidP="00400851">
                  <w:pPr>
                    <w:pStyle w:val="CUERPOTEXTOTABLA"/>
                  </w:pPr>
                  <w:r>
                    <w:t>I</w:t>
                  </w:r>
                </w:p>
              </w:tc>
              <w:tc>
                <w:tcPr>
                  <w:tcW w:w="0" w:type="auto"/>
                  <w:tcBorders>
                    <w:left w:val="single" w:sz="2" w:space="0" w:color="000000"/>
                    <w:right w:val="single" w:sz="2" w:space="0" w:color="000000"/>
                  </w:tcBorders>
                  <w:vAlign w:val="center"/>
                </w:tcPr>
                <w:p w:rsidR="00D41BBB" w:rsidRDefault="00D41BBB" w:rsidP="00400851">
                  <w:pPr>
                    <w:pStyle w:val="CUERPOTEXTOTABLA"/>
                    <w:rPr>
                      <w:i/>
                      <w:sz w:val="14"/>
                    </w:rPr>
                  </w:pPr>
                  <w:r>
                    <w:rPr>
                      <w:i/>
                      <w:sz w:val="14"/>
                    </w:rPr>
                    <w:t>Intensidad pluviométrica</w:t>
                  </w:r>
                </w:p>
              </w:tc>
              <w:tc>
                <w:tcPr>
                  <w:tcW w:w="0" w:type="auto"/>
                  <w:tcBorders>
                    <w:left w:val="single" w:sz="2" w:space="0" w:color="000000"/>
                    <w:right w:val="single" w:sz="2" w:space="0" w:color="000000"/>
                  </w:tcBorders>
                  <w:noWrap/>
                  <w:vAlign w:val="center"/>
                </w:tcPr>
                <w:p w:rsidR="00D41BBB" w:rsidRDefault="00D41BBB" w:rsidP="00400851">
                  <w:pPr>
                    <w:pStyle w:val="CUERPOTEXTOTABLA"/>
                  </w:pPr>
                  <w:proofErr w:type="spellStart"/>
                  <w:r>
                    <w:t>D</w:t>
                  </w:r>
                  <w:r>
                    <w:rPr>
                      <w:vertAlign w:val="subscript"/>
                    </w:rPr>
                    <w:t>int</w:t>
                  </w:r>
                  <w:proofErr w:type="spellEnd"/>
                </w:p>
              </w:tc>
              <w:tc>
                <w:tcPr>
                  <w:tcW w:w="0" w:type="auto"/>
                  <w:tcBorders>
                    <w:left w:val="single" w:sz="2" w:space="0" w:color="000000"/>
                  </w:tcBorders>
                  <w:vAlign w:val="center"/>
                </w:tcPr>
                <w:p w:rsidR="00D41BBB" w:rsidRDefault="00D41BBB" w:rsidP="00400851">
                  <w:pPr>
                    <w:pStyle w:val="CUERPOTEXTOTABLA"/>
                    <w:rPr>
                      <w:i/>
                      <w:sz w:val="14"/>
                    </w:rPr>
                  </w:pPr>
                  <w:r>
                    <w:rPr>
                      <w:i/>
                      <w:sz w:val="14"/>
                    </w:rPr>
                    <w:t>Diámetro interior comercial</w:t>
                  </w:r>
                </w:p>
              </w:tc>
            </w:tr>
            <w:tr w:rsidR="00D41BBB" w:rsidTr="00400851">
              <w:trPr>
                <w:cantSplit/>
                <w:jc w:val="center"/>
              </w:trPr>
              <w:tc>
                <w:tcPr>
                  <w:tcW w:w="0" w:type="auto"/>
                  <w:tcBorders>
                    <w:right w:val="single" w:sz="2" w:space="0" w:color="000000"/>
                  </w:tcBorders>
                  <w:noWrap/>
                  <w:vAlign w:val="center"/>
                </w:tcPr>
                <w:p w:rsidR="00D41BBB" w:rsidRDefault="00D41BBB" w:rsidP="00400851">
                  <w:pPr>
                    <w:pStyle w:val="CUERPOTEXTOTABLA"/>
                  </w:pPr>
                  <w:r>
                    <w:t>C</w:t>
                  </w:r>
                </w:p>
              </w:tc>
              <w:tc>
                <w:tcPr>
                  <w:tcW w:w="0" w:type="auto"/>
                  <w:tcBorders>
                    <w:left w:val="single" w:sz="2" w:space="0" w:color="000000"/>
                    <w:right w:val="single" w:sz="2" w:space="0" w:color="000000"/>
                  </w:tcBorders>
                  <w:vAlign w:val="center"/>
                </w:tcPr>
                <w:p w:rsidR="00D41BBB" w:rsidRDefault="00D41BBB" w:rsidP="00400851">
                  <w:pPr>
                    <w:pStyle w:val="CUERPOTEXTOTABLA"/>
                    <w:rPr>
                      <w:i/>
                      <w:sz w:val="14"/>
                    </w:rPr>
                  </w:pPr>
                  <w:r>
                    <w:rPr>
                      <w:i/>
                      <w:sz w:val="14"/>
                    </w:rPr>
                    <w:t>Coeficiente de escorrentía</w:t>
                  </w:r>
                </w:p>
              </w:tc>
              <w:tc>
                <w:tcPr>
                  <w:tcW w:w="0" w:type="auto"/>
                  <w:tcBorders>
                    <w:left w:val="single" w:sz="2" w:space="0" w:color="000000"/>
                    <w:right w:val="single" w:sz="2" w:space="0" w:color="000000"/>
                  </w:tcBorders>
                  <w:noWrap/>
                  <w:vAlign w:val="center"/>
                </w:tcPr>
                <w:p w:rsidR="00D41BBB" w:rsidRDefault="00D41BBB" w:rsidP="00400851">
                  <w:pPr>
                    <w:pStyle w:val="CUERPOTEXTOTABLA"/>
                  </w:pPr>
                  <w:proofErr w:type="spellStart"/>
                  <w:r>
                    <w:t>D</w:t>
                  </w:r>
                  <w:r>
                    <w:rPr>
                      <w:vertAlign w:val="subscript"/>
                    </w:rPr>
                    <w:t>com</w:t>
                  </w:r>
                  <w:proofErr w:type="spellEnd"/>
                </w:p>
              </w:tc>
              <w:tc>
                <w:tcPr>
                  <w:tcW w:w="0" w:type="auto"/>
                  <w:tcBorders>
                    <w:left w:val="single" w:sz="2" w:space="0" w:color="000000"/>
                  </w:tcBorders>
                  <w:vAlign w:val="center"/>
                </w:tcPr>
                <w:p w:rsidR="00D41BBB" w:rsidRDefault="00D41BBB" w:rsidP="00400851">
                  <w:pPr>
                    <w:pStyle w:val="CUERPOTEXTOTABLA"/>
                    <w:rPr>
                      <w:i/>
                      <w:sz w:val="14"/>
                    </w:rPr>
                  </w:pPr>
                  <w:r>
                    <w:rPr>
                      <w:i/>
                      <w:sz w:val="14"/>
                    </w:rPr>
                    <w:t>Diámetro comercial</w:t>
                  </w:r>
                </w:p>
              </w:tc>
            </w:tr>
          </w:tbl>
          <w:p w:rsidR="00D41BBB" w:rsidRDefault="00D41BBB" w:rsidP="00400851">
            <w:pPr>
              <w:spacing w:after="0" w:line="2" w:lineRule="auto"/>
            </w:pPr>
          </w:p>
        </w:tc>
      </w:tr>
      <w:tr w:rsidR="00C32886" w:rsidTr="00D41BBB">
        <w:trPr>
          <w:tblHeader/>
        </w:trPr>
        <w:tc>
          <w:tcPr>
            <w:tcW w:w="5000" w:type="pct"/>
            <w:gridSpan w:val="11"/>
            <w:tcBorders>
              <w:top w:val="single" w:sz="2" w:space="0" w:color="000000"/>
              <w:left w:val="single" w:sz="2" w:space="0" w:color="000000"/>
              <w:bottom w:val="single" w:sz="2" w:space="0" w:color="000000"/>
              <w:right w:val="single" w:sz="2" w:space="0" w:color="000000"/>
            </w:tcBorders>
            <w:shd w:val="clear" w:color="auto" w:fill="DAD7D3"/>
            <w:noWrap/>
            <w:vAlign w:val="center"/>
          </w:tcPr>
          <w:p w:rsidR="00C32886" w:rsidRDefault="00C32886" w:rsidP="00204285">
            <w:pPr>
              <w:pStyle w:val="CUERPOTEXTOTABLA"/>
              <w:jc w:val="center"/>
              <w:rPr>
                <w:b/>
              </w:rPr>
            </w:pPr>
            <w:r>
              <w:rPr>
                <w:b/>
              </w:rPr>
              <w:t>Colectores</w:t>
            </w:r>
          </w:p>
        </w:tc>
      </w:tr>
      <w:tr w:rsidR="00C32886" w:rsidTr="00D41BBB">
        <w:trPr>
          <w:tblHeader/>
        </w:trPr>
        <w:tc>
          <w:tcPr>
            <w:tcW w:w="795" w:type="pct"/>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32886" w:rsidRDefault="00C32886" w:rsidP="00204285">
            <w:pPr>
              <w:pStyle w:val="CUERPOTEXTOTABLA"/>
              <w:jc w:val="center"/>
            </w:pPr>
            <w:r>
              <w:t>Tramo</w:t>
            </w:r>
          </w:p>
        </w:tc>
        <w:tc>
          <w:tcPr>
            <w:tcW w:w="987" w:type="pct"/>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32886" w:rsidRDefault="00C32886" w:rsidP="00204285">
            <w:pPr>
              <w:pStyle w:val="CUERPOTEXTOTABLA"/>
              <w:jc w:val="center"/>
            </w:pPr>
            <w:r>
              <w:t>L</w:t>
            </w:r>
          </w:p>
          <w:p w:rsidR="00C32886" w:rsidRDefault="00C32886" w:rsidP="00204285">
            <w:pPr>
              <w:pStyle w:val="CUERPOTEXTOTABLA"/>
              <w:jc w:val="center"/>
            </w:pPr>
            <w:r>
              <w:t>(m)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32886" w:rsidRDefault="00C32886" w:rsidP="00204285">
            <w:pPr>
              <w:pStyle w:val="CUERPOTEXTOTABLA"/>
              <w:jc w:val="center"/>
            </w:pPr>
            <w:r>
              <w:t>i</w:t>
            </w:r>
          </w:p>
          <w:p w:rsidR="00C32886" w:rsidRDefault="00C32886" w:rsidP="00204285">
            <w:pPr>
              <w:pStyle w:val="CUERPOTEXTOTABLA"/>
              <w:jc w:val="center"/>
            </w:pPr>
            <w:r>
              <w:t>(%)</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32886" w:rsidRDefault="00C32886" w:rsidP="00204285">
            <w:pPr>
              <w:pStyle w:val="CUERPOTEXTOTABLA"/>
              <w:jc w:val="center"/>
            </w:pPr>
            <w:proofErr w:type="spellStart"/>
            <w:r>
              <w:t>D</w:t>
            </w:r>
            <w:r>
              <w:rPr>
                <w:vertAlign w:val="subscript"/>
              </w:rPr>
              <w:t>min</w:t>
            </w:r>
            <w:proofErr w:type="spellEnd"/>
          </w:p>
          <w:p w:rsidR="00C32886" w:rsidRDefault="00C32886" w:rsidP="00204285">
            <w:pPr>
              <w:pStyle w:val="CUERPOTEXTOTABLA"/>
              <w:jc w:val="center"/>
            </w:pPr>
            <w:r>
              <w:t>(mm)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32886" w:rsidRDefault="00C32886" w:rsidP="00204285">
            <w:pPr>
              <w:pStyle w:val="CUERPOTEXTOTABLA"/>
              <w:jc w:val="center"/>
            </w:pPr>
            <w:proofErr w:type="spellStart"/>
            <w:r>
              <w:t>Q</w:t>
            </w:r>
            <w:r>
              <w:rPr>
                <w:vertAlign w:val="subscript"/>
              </w:rPr>
              <w:t>c</w:t>
            </w:r>
            <w:proofErr w:type="spellEnd"/>
          </w:p>
          <w:p w:rsidR="00C32886" w:rsidRDefault="00C32886" w:rsidP="00204285">
            <w:pPr>
              <w:pStyle w:val="CUERPOTEXTOTABLA"/>
              <w:jc w:val="center"/>
            </w:pPr>
            <w:r>
              <w:t>(m³/h)</w:t>
            </w:r>
          </w:p>
        </w:tc>
        <w:tc>
          <w:tcPr>
            <w:tcW w:w="1471" w:type="pct"/>
            <w:gridSpan w:val="6"/>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32886" w:rsidRDefault="00C32886" w:rsidP="00204285">
            <w:pPr>
              <w:pStyle w:val="CUERPOTEXTOTABLA"/>
              <w:jc w:val="center"/>
            </w:pPr>
            <w:r>
              <w:t>Cálculo hidráulico</w:t>
            </w:r>
          </w:p>
        </w:tc>
      </w:tr>
      <w:tr w:rsidR="00D41BBB" w:rsidTr="00D41BBB">
        <w:trPr>
          <w:tblHeader/>
        </w:trPr>
        <w:tc>
          <w:tcPr>
            <w:tcW w:w="795" w:type="pct"/>
            <w:vMerge/>
            <w:tcBorders>
              <w:top w:val="single" w:sz="2" w:space="0" w:color="000000"/>
              <w:left w:val="single" w:sz="2" w:space="0" w:color="000000"/>
              <w:bottom w:val="single" w:sz="2" w:space="0" w:color="000000"/>
              <w:right w:val="single" w:sz="2" w:space="0" w:color="000000"/>
            </w:tcBorders>
            <w:shd w:val="clear" w:color="auto" w:fill="F2F1F0"/>
          </w:tcPr>
          <w:p w:rsidR="00C32886" w:rsidRDefault="00C32886" w:rsidP="00204285"/>
        </w:tc>
        <w:tc>
          <w:tcPr>
            <w:tcW w:w="987" w:type="pct"/>
            <w:vMerge/>
            <w:tcBorders>
              <w:top w:val="single" w:sz="2" w:space="0" w:color="000000"/>
              <w:left w:val="single" w:sz="2" w:space="0" w:color="000000"/>
              <w:bottom w:val="single" w:sz="2" w:space="0" w:color="000000"/>
              <w:right w:val="single" w:sz="2" w:space="0" w:color="000000"/>
            </w:tcBorders>
            <w:shd w:val="clear" w:color="auto" w:fill="F2F1F0"/>
          </w:tcPr>
          <w:p w:rsidR="00C32886" w:rsidRDefault="00C32886" w:rsidP="00204285"/>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C32886" w:rsidRDefault="00C32886" w:rsidP="00204285"/>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C32886" w:rsidRDefault="00C32886" w:rsidP="00204285"/>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C32886" w:rsidRDefault="00C32886" w:rsidP="00204285"/>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32886" w:rsidRDefault="00C32886" w:rsidP="00204285">
            <w:pPr>
              <w:pStyle w:val="CUERPOTEXTOTABLA"/>
              <w:jc w:val="center"/>
            </w:pPr>
            <w:r>
              <w:t>Y/D</w:t>
            </w:r>
          </w:p>
          <w:p w:rsidR="00C32886" w:rsidRDefault="00C32886" w:rsidP="00204285">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32886" w:rsidRDefault="00C32886" w:rsidP="00204285">
            <w:pPr>
              <w:pStyle w:val="CUERPOTEXTOTABLA"/>
              <w:jc w:val="center"/>
            </w:pPr>
            <w:r>
              <w:t>v</w:t>
            </w:r>
          </w:p>
          <w:p w:rsidR="00C32886" w:rsidRDefault="00C32886" w:rsidP="00204285">
            <w:pPr>
              <w:pStyle w:val="CUERPOTEXTOTABLA"/>
              <w:jc w:val="center"/>
            </w:pPr>
            <w:r>
              <w:t>(m/s)</w:t>
            </w:r>
          </w:p>
        </w:tc>
        <w:tc>
          <w:tcPr>
            <w:tcW w:w="296" w:type="pct"/>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32886" w:rsidRDefault="00C32886" w:rsidP="00204285">
            <w:pPr>
              <w:pStyle w:val="CUERPOTEXTOTABLA"/>
              <w:jc w:val="center"/>
            </w:pPr>
            <w:proofErr w:type="spellStart"/>
            <w:r>
              <w:t>D</w:t>
            </w:r>
            <w:r>
              <w:rPr>
                <w:vertAlign w:val="subscript"/>
              </w:rPr>
              <w:t>int</w:t>
            </w:r>
            <w:proofErr w:type="spellEnd"/>
          </w:p>
          <w:p w:rsidR="00C32886" w:rsidRDefault="00C32886" w:rsidP="00204285">
            <w:pPr>
              <w:pStyle w:val="CUERPOTEXTOTABLA"/>
              <w:jc w:val="center"/>
            </w:pPr>
            <w:r>
              <w:t>(mm)</w:t>
            </w:r>
          </w:p>
        </w:tc>
        <w:tc>
          <w:tcPr>
            <w:tcW w:w="496" w:type="pct"/>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32886" w:rsidRDefault="00C32886" w:rsidP="00204285">
            <w:pPr>
              <w:pStyle w:val="CUERPOTEXTOTABLA"/>
              <w:jc w:val="center"/>
            </w:pPr>
            <w:proofErr w:type="spellStart"/>
            <w:r>
              <w:t>D</w:t>
            </w:r>
            <w:r>
              <w:rPr>
                <w:vertAlign w:val="subscript"/>
              </w:rPr>
              <w:t>com</w:t>
            </w:r>
            <w:proofErr w:type="spellEnd"/>
          </w:p>
          <w:p w:rsidR="00C32886" w:rsidRDefault="00C32886" w:rsidP="00204285">
            <w:pPr>
              <w:pStyle w:val="CUERPOTEXTOTABLA"/>
              <w:jc w:val="center"/>
            </w:pPr>
            <w:r>
              <w:t>(mm)</w:t>
            </w:r>
          </w:p>
        </w:tc>
      </w:tr>
      <w:tr w:rsidR="00C32886" w:rsidTr="00D41BBB">
        <w:tc>
          <w:tcPr>
            <w:tcW w:w="795" w:type="pct"/>
            <w:tcBorders>
              <w:top w:val="single" w:sz="2" w:space="0" w:color="000000"/>
              <w:left w:val="single" w:sz="2" w:space="0" w:color="000000"/>
              <w:right w:val="single" w:sz="2" w:space="0" w:color="000000"/>
            </w:tcBorders>
            <w:noWrap/>
            <w:vAlign w:val="center"/>
          </w:tcPr>
          <w:p w:rsidR="00C32886" w:rsidRDefault="00C32886" w:rsidP="00204285">
            <w:pPr>
              <w:pStyle w:val="CUERPOTEXTOTABLA"/>
              <w:jc w:val="center"/>
            </w:pPr>
            <w:r>
              <w:t>1-2</w:t>
            </w:r>
          </w:p>
        </w:tc>
        <w:tc>
          <w:tcPr>
            <w:tcW w:w="987" w:type="pct"/>
            <w:tcBorders>
              <w:top w:val="single" w:sz="2" w:space="0" w:color="000000"/>
              <w:left w:val="single" w:sz="2" w:space="0" w:color="000000"/>
              <w:right w:val="single" w:sz="2" w:space="0" w:color="000000"/>
            </w:tcBorders>
            <w:noWrap/>
            <w:vAlign w:val="center"/>
          </w:tcPr>
          <w:p w:rsidR="00C32886" w:rsidRDefault="00C32886" w:rsidP="00204285">
            <w:pPr>
              <w:pStyle w:val="CUERPOTEXTOTABLA"/>
              <w:jc w:val="right"/>
            </w:pPr>
            <w:r>
              <w:t>4.67</w:t>
            </w:r>
          </w:p>
        </w:tc>
        <w:tc>
          <w:tcPr>
            <w:tcW w:w="0" w:type="auto"/>
            <w:tcBorders>
              <w:top w:val="single" w:sz="2" w:space="0" w:color="000000"/>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top w:val="single" w:sz="2" w:space="0" w:color="000000"/>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top w:val="single" w:sz="2" w:space="0" w:color="000000"/>
              <w:left w:val="single" w:sz="2" w:space="0" w:color="000000"/>
              <w:right w:val="single" w:sz="2" w:space="0" w:color="000000"/>
            </w:tcBorders>
            <w:noWrap/>
            <w:vAlign w:val="center"/>
          </w:tcPr>
          <w:p w:rsidR="00C32886" w:rsidRDefault="00C32886" w:rsidP="00204285">
            <w:pPr>
              <w:pStyle w:val="CUERPOTEXTOTABLA"/>
              <w:jc w:val="right"/>
            </w:pPr>
            <w:r>
              <w:t>142.46</w:t>
            </w:r>
          </w:p>
        </w:tc>
        <w:tc>
          <w:tcPr>
            <w:tcW w:w="0" w:type="auto"/>
            <w:tcBorders>
              <w:top w:val="single" w:sz="2" w:space="0" w:color="000000"/>
              <w:left w:val="single" w:sz="2" w:space="0" w:color="000000"/>
              <w:right w:val="single" w:sz="2" w:space="0" w:color="000000"/>
            </w:tcBorders>
            <w:noWrap/>
            <w:vAlign w:val="center"/>
          </w:tcPr>
          <w:p w:rsidR="00C32886" w:rsidRDefault="00C32886" w:rsidP="00204285">
            <w:pPr>
              <w:pStyle w:val="CUERPOTEXTOTABLA"/>
              <w:jc w:val="right"/>
            </w:pPr>
            <w:r>
              <w:t>64.63</w:t>
            </w:r>
          </w:p>
        </w:tc>
        <w:tc>
          <w:tcPr>
            <w:tcW w:w="0" w:type="auto"/>
            <w:tcBorders>
              <w:top w:val="single" w:sz="2" w:space="0" w:color="000000"/>
              <w:left w:val="single" w:sz="2" w:space="0" w:color="000000"/>
              <w:right w:val="single" w:sz="2" w:space="0" w:color="000000"/>
            </w:tcBorders>
            <w:noWrap/>
            <w:vAlign w:val="center"/>
          </w:tcPr>
          <w:p w:rsidR="00C32886" w:rsidRDefault="00C32886" w:rsidP="00204285">
            <w:pPr>
              <w:pStyle w:val="CUERPOTEXTOTABLA"/>
              <w:jc w:val="right"/>
            </w:pPr>
            <w:r>
              <w:t>2.04</w:t>
            </w:r>
          </w:p>
        </w:tc>
        <w:tc>
          <w:tcPr>
            <w:tcW w:w="296" w:type="pct"/>
            <w:gridSpan w:val="2"/>
            <w:tcBorders>
              <w:top w:val="single" w:sz="2" w:space="0" w:color="000000"/>
              <w:left w:val="single" w:sz="2" w:space="0" w:color="000000"/>
              <w:right w:val="single" w:sz="2" w:space="0" w:color="000000"/>
            </w:tcBorders>
            <w:noWrap/>
            <w:vAlign w:val="center"/>
          </w:tcPr>
          <w:p w:rsidR="00C32886" w:rsidRDefault="00C32886" w:rsidP="00204285">
            <w:pPr>
              <w:pStyle w:val="CUERPOTEXTOTABLA"/>
              <w:jc w:val="right"/>
            </w:pPr>
            <w:r>
              <w:t>190</w:t>
            </w:r>
          </w:p>
        </w:tc>
        <w:tc>
          <w:tcPr>
            <w:tcW w:w="496" w:type="pct"/>
            <w:gridSpan w:val="2"/>
            <w:tcBorders>
              <w:top w:val="single" w:sz="2" w:space="0" w:color="000000"/>
              <w:left w:val="single" w:sz="2" w:space="0" w:color="000000"/>
              <w:right w:val="single" w:sz="2" w:space="0" w:color="000000"/>
            </w:tcBorders>
            <w:noWrap/>
            <w:vAlign w:val="center"/>
          </w:tcPr>
          <w:p w:rsidR="00C32886" w:rsidRDefault="00C32886" w:rsidP="00204285">
            <w:pPr>
              <w:pStyle w:val="CUERPOTEXTOTABLA"/>
              <w:jc w:val="right"/>
            </w:pPr>
            <w:r>
              <w:t>200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2-3</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9.83</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142.46</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63.52</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2.04</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192</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200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3-4</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12.47</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115.67</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55.49</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1.95</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192</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200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4-5</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14.23</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86.04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67.74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1.79</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lastRenderedPageBreak/>
              <w:t>5-6</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11.49</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86.04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67.74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1.79</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6-7</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10.90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86.04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67.74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1.79</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7-8</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8.15</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41.54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43.17</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1.51</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8-9</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8.11</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41.54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43.17</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1.51</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9-10</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8.32</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26.83</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34.07</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1.34</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10-11</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0.71</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26.83</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34.07</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1.34</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11-12</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7.76</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20.29</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29.45</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1.24</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12-13</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2.52</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19.61</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28.94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1.22</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13-14</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7.66</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2.63</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13.07</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1.20</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14-15</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8.73</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4.70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6.54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13.60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1.20</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15-16</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0.54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37.30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6.54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8.30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2.48</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14-19</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0.54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70.28</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6.54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7.15</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3.09</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13-22</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0.45</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128.35</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6.54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6.20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3.81</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11-27</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0.67</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118.55</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6.54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6.32</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3.71</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9-30</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0.84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89.74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90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14.71</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21.74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4.64</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84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90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7-34</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0.57</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44.49</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44.87</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1.53</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34-35</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0.11</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37.10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40.55</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1.46</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35-36</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13.82</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37.10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40.55</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1.46</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36-37</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14.59</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22.29</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30.92</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1.27</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37-38</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0.81</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22.29</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30.92</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1.27</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38-39</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7.38</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2.36</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14.89</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24.13</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1.20</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39-40</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8.23</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2.36</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14.89</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24.13</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1.20</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40-41</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0.51</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13.68</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90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14.89</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35.39</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2.38</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84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90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38-44</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0.50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69.87</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90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7.40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16.49</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3.47</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84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90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36-50</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0.83</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80.82</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90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14.80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22.38</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4.48</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84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90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34-54</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0.86</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111.06</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90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7.40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14.73</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4.09</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84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90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4-57</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10.65</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7.70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29.63</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25.34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2.23</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57-58</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1.08</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75.50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7.73</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7.60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3.33</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58-59</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0.37</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5.57</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2.21</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58-67</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0.38</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5.43</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5.52</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12.11</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1.20</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57-72</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10.33</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21.91</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30.64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1.26</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72-73</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12.76</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2.37</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14.82</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24.04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1.20</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73-74</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8.94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4.22</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7.41</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14.83</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1.20</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74-75</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1.48</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13.56</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7.41</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11.20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1.81</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73-79</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1.48</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27.12</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7.41</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9.50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2.30</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72-83</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1.48</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43.39</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7.09</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8.32</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2.68</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3-86</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6.69</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15.99</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26.78</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20.07</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2.81</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86-87</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0.28</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316.97</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5.26</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4.53</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4.88</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86-91</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14.14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21.53</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30.37</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1.26</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91-92</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12.76</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2.92</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11.51</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20.13</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1.20</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92-93</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0.28</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140.87</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9.55</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7.25</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4.42</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92-98</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8.95</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1.96</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right w:val="single" w:sz="2" w:space="0" w:color="000000"/>
            </w:tcBorders>
            <w:noWrap/>
            <w:vAlign w:val="center"/>
          </w:tcPr>
          <w:p w:rsidR="00C32886" w:rsidRDefault="00C32886" w:rsidP="00204285">
            <w:pPr>
              <w:pStyle w:val="CUERPOTEXTOTABLA"/>
              <w:jc w:val="center"/>
            </w:pPr>
            <w:r>
              <w:t>98-99</w:t>
            </w:r>
          </w:p>
        </w:tc>
        <w:tc>
          <w:tcPr>
            <w:tcW w:w="987" w:type="pct"/>
            <w:tcBorders>
              <w:left w:val="single" w:sz="2" w:space="0" w:color="000000"/>
              <w:right w:val="single" w:sz="2" w:space="0" w:color="000000"/>
            </w:tcBorders>
            <w:noWrap/>
            <w:vAlign w:val="center"/>
          </w:tcPr>
          <w:p w:rsidR="00C32886" w:rsidRDefault="00C32886" w:rsidP="00204285">
            <w:pPr>
              <w:pStyle w:val="CUERPOTEXTOTABLA"/>
              <w:jc w:val="right"/>
            </w:pPr>
            <w:r>
              <w:t>0.28</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70.44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1.96</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w:t>
            </w:r>
          </w:p>
        </w:tc>
        <w:tc>
          <w:tcPr>
            <w:tcW w:w="2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795" w:type="pct"/>
            <w:tcBorders>
              <w:left w:val="single" w:sz="2" w:space="0" w:color="000000"/>
              <w:bottom w:val="single" w:sz="2" w:space="0" w:color="000000"/>
              <w:right w:val="single" w:sz="2" w:space="0" w:color="000000"/>
            </w:tcBorders>
            <w:noWrap/>
            <w:vAlign w:val="center"/>
          </w:tcPr>
          <w:p w:rsidR="00C32886" w:rsidRDefault="00C32886" w:rsidP="00204285">
            <w:pPr>
              <w:pStyle w:val="CUERPOTEXTOTABLA"/>
              <w:jc w:val="center"/>
            </w:pPr>
            <w:r>
              <w:t>91-102</w:t>
            </w:r>
          </w:p>
        </w:tc>
        <w:tc>
          <w:tcPr>
            <w:tcW w:w="987" w:type="pct"/>
            <w:tcBorders>
              <w:left w:val="single" w:sz="2" w:space="0" w:color="000000"/>
              <w:bottom w:val="single" w:sz="2" w:space="0" w:color="000000"/>
              <w:right w:val="single" w:sz="2" w:space="0" w:color="000000"/>
            </w:tcBorders>
            <w:noWrap/>
            <w:vAlign w:val="center"/>
          </w:tcPr>
          <w:p w:rsidR="00C32886" w:rsidRDefault="00C32886" w:rsidP="00204285">
            <w:pPr>
              <w:pStyle w:val="CUERPOTEXTOTABLA"/>
              <w:jc w:val="right"/>
            </w:pPr>
            <w:r>
              <w:t>0.28</w:t>
            </w:r>
          </w:p>
        </w:tc>
        <w:tc>
          <w:tcPr>
            <w:tcW w:w="0" w:type="auto"/>
            <w:tcBorders>
              <w:left w:val="single" w:sz="2" w:space="0" w:color="000000"/>
              <w:bottom w:val="single" w:sz="2" w:space="0" w:color="000000"/>
              <w:right w:val="single" w:sz="2" w:space="0" w:color="000000"/>
            </w:tcBorders>
            <w:noWrap/>
            <w:vAlign w:val="center"/>
          </w:tcPr>
          <w:p w:rsidR="00C32886" w:rsidRDefault="00C32886" w:rsidP="00204285">
            <w:pPr>
              <w:pStyle w:val="CUERPOTEXTOTABLA"/>
              <w:jc w:val="right"/>
            </w:pPr>
            <w:r>
              <w:t>211.31</w:t>
            </w:r>
          </w:p>
        </w:tc>
        <w:tc>
          <w:tcPr>
            <w:tcW w:w="0" w:type="auto"/>
            <w:tcBorders>
              <w:left w:val="single" w:sz="2" w:space="0" w:color="000000"/>
              <w:bottom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bottom w:val="single" w:sz="2" w:space="0" w:color="000000"/>
              <w:right w:val="single" w:sz="2" w:space="0" w:color="000000"/>
            </w:tcBorders>
            <w:noWrap/>
            <w:vAlign w:val="center"/>
          </w:tcPr>
          <w:p w:rsidR="00C32886" w:rsidRDefault="00C32886" w:rsidP="00204285">
            <w:pPr>
              <w:pStyle w:val="CUERPOTEXTOTABLA"/>
              <w:jc w:val="right"/>
            </w:pPr>
            <w:r>
              <w:t>10.02</w:t>
            </w:r>
          </w:p>
        </w:tc>
        <w:tc>
          <w:tcPr>
            <w:tcW w:w="0" w:type="auto"/>
            <w:tcBorders>
              <w:left w:val="single" w:sz="2" w:space="0" w:color="000000"/>
              <w:bottom w:val="single" w:sz="2" w:space="0" w:color="000000"/>
              <w:right w:val="single" w:sz="2" w:space="0" w:color="000000"/>
            </w:tcBorders>
            <w:noWrap/>
            <w:vAlign w:val="center"/>
          </w:tcPr>
          <w:p w:rsidR="00C32886" w:rsidRDefault="00C32886" w:rsidP="00204285">
            <w:pPr>
              <w:pStyle w:val="CUERPOTEXTOTABLA"/>
              <w:jc w:val="right"/>
            </w:pPr>
            <w:r>
              <w:t>6.74</w:t>
            </w:r>
          </w:p>
        </w:tc>
        <w:tc>
          <w:tcPr>
            <w:tcW w:w="0" w:type="auto"/>
            <w:tcBorders>
              <w:left w:val="single" w:sz="2" w:space="0" w:color="000000"/>
              <w:bottom w:val="single" w:sz="2" w:space="0" w:color="000000"/>
              <w:right w:val="single" w:sz="2" w:space="0" w:color="000000"/>
            </w:tcBorders>
            <w:noWrap/>
            <w:vAlign w:val="center"/>
          </w:tcPr>
          <w:p w:rsidR="00C32886" w:rsidRDefault="00C32886" w:rsidP="00204285">
            <w:pPr>
              <w:pStyle w:val="CUERPOTEXTOTABLA"/>
              <w:jc w:val="right"/>
            </w:pPr>
            <w:r>
              <w:t>5.16</w:t>
            </w:r>
          </w:p>
        </w:tc>
        <w:tc>
          <w:tcPr>
            <w:tcW w:w="296" w:type="pct"/>
            <w:gridSpan w:val="2"/>
            <w:tcBorders>
              <w:left w:val="single" w:sz="2" w:space="0" w:color="000000"/>
              <w:bottom w:val="single" w:sz="2" w:space="0" w:color="000000"/>
              <w:right w:val="single" w:sz="2" w:space="0" w:color="000000"/>
            </w:tcBorders>
            <w:noWrap/>
            <w:vAlign w:val="center"/>
          </w:tcPr>
          <w:p w:rsidR="00C32886" w:rsidRDefault="00C32886" w:rsidP="00204285">
            <w:pPr>
              <w:pStyle w:val="CUERPOTEXTOTABLA"/>
              <w:jc w:val="right"/>
            </w:pPr>
            <w:r>
              <w:t>154</w:t>
            </w:r>
          </w:p>
        </w:tc>
        <w:tc>
          <w:tcPr>
            <w:tcW w:w="496" w:type="pct"/>
            <w:gridSpan w:val="2"/>
            <w:tcBorders>
              <w:left w:val="single" w:sz="2" w:space="0" w:color="000000"/>
              <w:bottom w:val="single" w:sz="2" w:space="0" w:color="000000"/>
              <w:right w:val="single" w:sz="2" w:space="0" w:color="000000"/>
            </w:tcBorders>
            <w:noWrap/>
            <w:vAlign w:val="center"/>
          </w:tcPr>
          <w:p w:rsidR="00C32886" w:rsidRDefault="00C32886" w:rsidP="00204285">
            <w:pPr>
              <w:pStyle w:val="CUERPOTEXTOTABLA"/>
              <w:jc w:val="right"/>
            </w:pPr>
            <w:r>
              <w:t>160</w:t>
            </w:r>
          </w:p>
        </w:tc>
      </w:tr>
      <w:tr w:rsidR="00C32886" w:rsidTr="00D41BBB">
        <w:tc>
          <w:tcPr>
            <w:tcW w:w="5000" w:type="pct"/>
            <w:gridSpan w:val="11"/>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50"/>
              <w:gridCol w:w="4432"/>
              <w:gridCol w:w="400"/>
              <w:gridCol w:w="4432"/>
            </w:tblGrid>
            <w:tr w:rsidR="00C32886" w:rsidTr="00204285">
              <w:trPr>
                <w:tblHeader/>
                <w:jc w:val="center"/>
              </w:trPr>
              <w:tc>
                <w:tcPr>
                  <w:tcW w:w="0" w:type="auto"/>
                  <w:gridSpan w:val="4"/>
                  <w:tcBorders>
                    <w:bottom w:val="single" w:sz="2" w:space="0" w:color="000000"/>
                  </w:tcBorders>
                  <w:noWrap/>
                  <w:vAlign w:val="center"/>
                </w:tcPr>
                <w:p w:rsidR="00C32886" w:rsidRDefault="00C32886" w:rsidP="00204285">
                  <w:pPr>
                    <w:pStyle w:val="CUERPOTEXTOTABLA"/>
                  </w:pPr>
                  <w:r>
                    <w:t xml:space="preserve"> </w:t>
                  </w:r>
                </w:p>
              </w:tc>
            </w:tr>
            <w:tr w:rsidR="00C32886" w:rsidTr="00204285">
              <w:trPr>
                <w:tblHeader/>
                <w:jc w:val="center"/>
              </w:trPr>
              <w:tc>
                <w:tcPr>
                  <w:tcW w:w="0" w:type="auto"/>
                  <w:gridSpan w:val="4"/>
                  <w:tcBorders>
                    <w:top w:val="single" w:sz="2" w:space="0" w:color="000000"/>
                    <w:bottom w:val="single" w:sz="2" w:space="0" w:color="000000"/>
                  </w:tcBorders>
                  <w:shd w:val="clear" w:color="auto" w:fill="F2F1F0"/>
                  <w:noWrap/>
                  <w:vAlign w:val="center"/>
                </w:tcPr>
                <w:p w:rsidR="00C32886" w:rsidRDefault="00C32886" w:rsidP="00204285">
                  <w:pPr>
                    <w:pStyle w:val="CUERPOTEXTOTABLA"/>
                    <w:jc w:val="center"/>
                  </w:pPr>
                  <w:r>
                    <w:t>Abreviaturas utilizadas</w:t>
                  </w:r>
                </w:p>
              </w:tc>
            </w:tr>
            <w:tr w:rsidR="00C32886" w:rsidTr="00204285">
              <w:trPr>
                <w:cantSplit/>
                <w:jc w:val="center"/>
              </w:trPr>
              <w:tc>
                <w:tcPr>
                  <w:tcW w:w="0" w:type="auto"/>
                  <w:tcBorders>
                    <w:top w:val="single" w:sz="2" w:space="0" w:color="000000"/>
                    <w:right w:val="single" w:sz="2" w:space="0" w:color="000000"/>
                  </w:tcBorders>
                  <w:noWrap/>
                  <w:vAlign w:val="center"/>
                </w:tcPr>
                <w:p w:rsidR="00C32886" w:rsidRDefault="00C32886" w:rsidP="00204285">
                  <w:pPr>
                    <w:pStyle w:val="CUERPOTEXTOTABLA"/>
                  </w:pPr>
                  <w:r>
                    <w:t>L</w:t>
                  </w:r>
                </w:p>
              </w:tc>
              <w:tc>
                <w:tcPr>
                  <w:tcW w:w="2500" w:type="pct"/>
                  <w:tcBorders>
                    <w:top w:val="single" w:sz="2" w:space="0" w:color="000000"/>
                    <w:left w:val="single" w:sz="2" w:space="0" w:color="000000"/>
                    <w:right w:val="single" w:sz="2" w:space="0" w:color="000000"/>
                  </w:tcBorders>
                  <w:vAlign w:val="center"/>
                </w:tcPr>
                <w:p w:rsidR="00C32886" w:rsidRDefault="00C32886" w:rsidP="00204285">
                  <w:pPr>
                    <w:pStyle w:val="CUERPOTEXTOTABLA"/>
                    <w:rPr>
                      <w:i/>
                      <w:sz w:val="14"/>
                    </w:rPr>
                  </w:pPr>
                  <w:r>
                    <w:rPr>
                      <w:i/>
                      <w:sz w:val="14"/>
                    </w:rPr>
                    <w:t>Longitud medida sobre planos</w:t>
                  </w:r>
                </w:p>
              </w:tc>
              <w:tc>
                <w:tcPr>
                  <w:tcW w:w="0" w:type="auto"/>
                  <w:tcBorders>
                    <w:top w:val="single" w:sz="2" w:space="0" w:color="000000"/>
                    <w:left w:val="single" w:sz="2" w:space="0" w:color="000000"/>
                    <w:right w:val="single" w:sz="2" w:space="0" w:color="000000"/>
                  </w:tcBorders>
                  <w:noWrap/>
                  <w:vAlign w:val="center"/>
                </w:tcPr>
                <w:p w:rsidR="00C32886" w:rsidRDefault="00C32886" w:rsidP="00204285">
                  <w:pPr>
                    <w:pStyle w:val="CUERPOTEXTOTABLA"/>
                  </w:pPr>
                  <w:r>
                    <w:t>Y/D</w:t>
                  </w:r>
                </w:p>
              </w:tc>
              <w:tc>
                <w:tcPr>
                  <w:tcW w:w="2500" w:type="pct"/>
                  <w:tcBorders>
                    <w:top w:val="single" w:sz="2" w:space="0" w:color="000000"/>
                    <w:left w:val="single" w:sz="2" w:space="0" w:color="000000"/>
                  </w:tcBorders>
                  <w:vAlign w:val="center"/>
                </w:tcPr>
                <w:p w:rsidR="00C32886" w:rsidRDefault="00C32886" w:rsidP="00204285">
                  <w:pPr>
                    <w:pStyle w:val="CUERPOTEXTOTABLA"/>
                    <w:rPr>
                      <w:i/>
                      <w:sz w:val="14"/>
                    </w:rPr>
                  </w:pPr>
                  <w:r>
                    <w:rPr>
                      <w:i/>
                      <w:sz w:val="14"/>
                    </w:rPr>
                    <w:t>Nivel de llenado</w:t>
                  </w:r>
                </w:p>
              </w:tc>
            </w:tr>
            <w:tr w:rsidR="00C32886" w:rsidTr="00204285">
              <w:trPr>
                <w:cantSplit/>
                <w:jc w:val="center"/>
              </w:trPr>
              <w:tc>
                <w:tcPr>
                  <w:tcW w:w="0" w:type="auto"/>
                  <w:tcBorders>
                    <w:right w:val="single" w:sz="2" w:space="0" w:color="000000"/>
                  </w:tcBorders>
                  <w:noWrap/>
                  <w:vAlign w:val="center"/>
                </w:tcPr>
                <w:p w:rsidR="00C32886" w:rsidRDefault="00C32886" w:rsidP="00204285">
                  <w:pPr>
                    <w:pStyle w:val="CUERPOTEXTOTABLA"/>
                  </w:pPr>
                  <w:r>
                    <w:t>i</w:t>
                  </w:r>
                </w:p>
              </w:tc>
              <w:tc>
                <w:tcPr>
                  <w:tcW w:w="0" w:type="auto"/>
                  <w:tcBorders>
                    <w:left w:val="single" w:sz="2" w:space="0" w:color="000000"/>
                    <w:right w:val="single" w:sz="2" w:space="0" w:color="000000"/>
                  </w:tcBorders>
                  <w:vAlign w:val="center"/>
                </w:tcPr>
                <w:p w:rsidR="00C32886" w:rsidRDefault="00C32886" w:rsidP="00204285">
                  <w:pPr>
                    <w:pStyle w:val="CUERPOTEXTOTABLA"/>
                    <w:rPr>
                      <w:i/>
                      <w:sz w:val="14"/>
                    </w:rPr>
                  </w:pPr>
                  <w:r>
                    <w:rPr>
                      <w:i/>
                      <w:sz w:val="14"/>
                    </w:rPr>
                    <w:t>Pendiente</w:t>
                  </w:r>
                </w:p>
              </w:tc>
              <w:tc>
                <w:tcPr>
                  <w:tcW w:w="0" w:type="auto"/>
                  <w:tcBorders>
                    <w:left w:val="single" w:sz="2" w:space="0" w:color="000000"/>
                    <w:right w:val="single" w:sz="2" w:space="0" w:color="000000"/>
                  </w:tcBorders>
                  <w:noWrap/>
                  <w:vAlign w:val="center"/>
                </w:tcPr>
                <w:p w:rsidR="00C32886" w:rsidRDefault="00C32886" w:rsidP="00204285">
                  <w:pPr>
                    <w:pStyle w:val="CUERPOTEXTOTABLA"/>
                  </w:pPr>
                  <w:r>
                    <w:t>v</w:t>
                  </w:r>
                </w:p>
              </w:tc>
              <w:tc>
                <w:tcPr>
                  <w:tcW w:w="0" w:type="auto"/>
                  <w:tcBorders>
                    <w:left w:val="single" w:sz="2" w:space="0" w:color="000000"/>
                  </w:tcBorders>
                  <w:vAlign w:val="center"/>
                </w:tcPr>
                <w:p w:rsidR="00C32886" w:rsidRDefault="00C32886" w:rsidP="00204285">
                  <w:pPr>
                    <w:pStyle w:val="CUERPOTEXTOTABLA"/>
                    <w:rPr>
                      <w:i/>
                      <w:sz w:val="14"/>
                    </w:rPr>
                  </w:pPr>
                  <w:r>
                    <w:rPr>
                      <w:i/>
                      <w:sz w:val="14"/>
                    </w:rPr>
                    <w:t>Velocidad</w:t>
                  </w:r>
                </w:p>
              </w:tc>
            </w:tr>
            <w:tr w:rsidR="00C32886" w:rsidTr="00204285">
              <w:trPr>
                <w:cantSplit/>
                <w:jc w:val="center"/>
              </w:trPr>
              <w:tc>
                <w:tcPr>
                  <w:tcW w:w="0" w:type="auto"/>
                  <w:tcBorders>
                    <w:right w:val="single" w:sz="2" w:space="0" w:color="000000"/>
                  </w:tcBorders>
                  <w:noWrap/>
                  <w:vAlign w:val="center"/>
                </w:tcPr>
                <w:p w:rsidR="00C32886" w:rsidRDefault="00C32886" w:rsidP="00204285">
                  <w:pPr>
                    <w:pStyle w:val="CUERPOTEXTOTABLA"/>
                  </w:pPr>
                  <w:proofErr w:type="spellStart"/>
                  <w:r>
                    <w:t>D</w:t>
                  </w:r>
                  <w:r>
                    <w:rPr>
                      <w:vertAlign w:val="subscript"/>
                    </w:rPr>
                    <w:t>min</w:t>
                  </w:r>
                  <w:proofErr w:type="spellEnd"/>
                </w:p>
              </w:tc>
              <w:tc>
                <w:tcPr>
                  <w:tcW w:w="0" w:type="auto"/>
                  <w:tcBorders>
                    <w:left w:val="single" w:sz="2" w:space="0" w:color="000000"/>
                    <w:right w:val="single" w:sz="2" w:space="0" w:color="000000"/>
                  </w:tcBorders>
                  <w:vAlign w:val="center"/>
                </w:tcPr>
                <w:p w:rsidR="00C32886" w:rsidRDefault="00C32886" w:rsidP="00204285">
                  <w:pPr>
                    <w:pStyle w:val="CUERPOTEXTOTABLA"/>
                    <w:rPr>
                      <w:i/>
                      <w:sz w:val="14"/>
                    </w:rPr>
                  </w:pPr>
                  <w:r>
                    <w:rPr>
                      <w:i/>
                      <w:sz w:val="14"/>
                    </w:rPr>
                    <w:t>Diámetro nominal mínimo</w:t>
                  </w:r>
                </w:p>
              </w:tc>
              <w:tc>
                <w:tcPr>
                  <w:tcW w:w="0" w:type="auto"/>
                  <w:tcBorders>
                    <w:left w:val="single" w:sz="2" w:space="0" w:color="000000"/>
                    <w:right w:val="single" w:sz="2" w:space="0" w:color="000000"/>
                  </w:tcBorders>
                  <w:noWrap/>
                  <w:vAlign w:val="center"/>
                </w:tcPr>
                <w:p w:rsidR="00C32886" w:rsidRDefault="00C32886" w:rsidP="00204285">
                  <w:pPr>
                    <w:pStyle w:val="CUERPOTEXTOTABLA"/>
                  </w:pPr>
                  <w:proofErr w:type="spellStart"/>
                  <w:r>
                    <w:t>D</w:t>
                  </w:r>
                  <w:r>
                    <w:rPr>
                      <w:vertAlign w:val="subscript"/>
                    </w:rPr>
                    <w:t>int</w:t>
                  </w:r>
                  <w:proofErr w:type="spellEnd"/>
                </w:p>
              </w:tc>
              <w:tc>
                <w:tcPr>
                  <w:tcW w:w="0" w:type="auto"/>
                  <w:tcBorders>
                    <w:left w:val="single" w:sz="2" w:space="0" w:color="000000"/>
                  </w:tcBorders>
                  <w:vAlign w:val="center"/>
                </w:tcPr>
                <w:p w:rsidR="00C32886" w:rsidRDefault="00C32886" w:rsidP="00204285">
                  <w:pPr>
                    <w:pStyle w:val="CUERPOTEXTOTABLA"/>
                    <w:rPr>
                      <w:i/>
                      <w:sz w:val="14"/>
                    </w:rPr>
                  </w:pPr>
                  <w:r>
                    <w:rPr>
                      <w:i/>
                      <w:sz w:val="14"/>
                    </w:rPr>
                    <w:t>Diámetro interior comercial</w:t>
                  </w:r>
                </w:p>
              </w:tc>
            </w:tr>
            <w:tr w:rsidR="00C32886" w:rsidTr="00204285">
              <w:trPr>
                <w:cantSplit/>
                <w:jc w:val="center"/>
              </w:trPr>
              <w:tc>
                <w:tcPr>
                  <w:tcW w:w="0" w:type="auto"/>
                  <w:tcBorders>
                    <w:right w:val="single" w:sz="2" w:space="0" w:color="000000"/>
                  </w:tcBorders>
                  <w:noWrap/>
                  <w:vAlign w:val="center"/>
                </w:tcPr>
                <w:p w:rsidR="00C32886" w:rsidRDefault="00C32886" w:rsidP="00204285">
                  <w:pPr>
                    <w:pStyle w:val="CUERPOTEXTOTABLA"/>
                  </w:pPr>
                  <w:proofErr w:type="spellStart"/>
                  <w:r>
                    <w:t>Q</w:t>
                  </w:r>
                  <w:r>
                    <w:rPr>
                      <w:vertAlign w:val="subscript"/>
                    </w:rPr>
                    <w:t>c</w:t>
                  </w:r>
                  <w:proofErr w:type="spellEnd"/>
                </w:p>
              </w:tc>
              <w:tc>
                <w:tcPr>
                  <w:tcW w:w="0" w:type="auto"/>
                  <w:tcBorders>
                    <w:left w:val="single" w:sz="2" w:space="0" w:color="000000"/>
                    <w:right w:val="single" w:sz="2" w:space="0" w:color="000000"/>
                  </w:tcBorders>
                  <w:vAlign w:val="center"/>
                </w:tcPr>
                <w:p w:rsidR="00C32886" w:rsidRDefault="00C32886" w:rsidP="00204285">
                  <w:pPr>
                    <w:pStyle w:val="CUERPOTEXTOTABLA"/>
                    <w:rPr>
                      <w:i/>
                      <w:sz w:val="14"/>
                    </w:rPr>
                  </w:pPr>
                  <w:r>
                    <w:rPr>
                      <w:i/>
                      <w:sz w:val="14"/>
                    </w:rPr>
                    <w:t>Caudal calculado con simultaneidad</w:t>
                  </w:r>
                </w:p>
              </w:tc>
              <w:tc>
                <w:tcPr>
                  <w:tcW w:w="0" w:type="auto"/>
                  <w:tcBorders>
                    <w:left w:val="single" w:sz="2" w:space="0" w:color="000000"/>
                    <w:right w:val="single" w:sz="2" w:space="0" w:color="000000"/>
                  </w:tcBorders>
                  <w:noWrap/>
                  <w:vAlign w:val="center"/>
                </w:tcPr>
                <w:p w:rsidR="00C32886" w:rsidRDefault="00C32886" w:rsidP="00204285">
                  <w:pPr>
                    <w:pStyle w:val="CUERPOTEXTOTABLA"/>
                  </w:pPr>
                  <w:proofErr w:type="spellStart"/>
                  <w:r>
                    <w:t>D</w:t>
                  </w:r>
                  <w:r>
                    <w:rPr>
                      <w:vertAlign w:val="subscript"/>
                    </w:rPr>
                    <w:t>com</w:t>
                  </w:r>
                  <w:proofErr w:type="spellEnd"/>
                </w:p>
              </w:tc>
              <w:tc>
                <w:tcPr>
                  <w:tcW w:w="0" w:type="auto"/>
                  <w:tcBorders>
                    <w:left w:val="single" w:sz="2" w:space="0" w:color="000000"/>
                  </w:tcBorders>
                  <w:vAlign w:val="center"/>
                </w:tcPr>
                <w:p w:rsidR="00C32886" w:rsidRDefault="00C32886" w:rsidP="00204285">
                  <w:pPr>
                    <w:pStyle w:val="CUERPOTEXTOTABLA"/>
                    <w:rPr>
                      <w:i/>
                      <w:sz w:val="14"/>
                    </w:rPr>
                  </w:pPr>
                  <w:r>
                    <w:rPr>
                      <w:i/>
                      <w:sz w:val="14"/>
                    </w:rPr>
                    <w:t>Diámetro comercial</w:t>
                  </w:r>
                </w:p>
              </w:tc>
            </w:tr>
          </w:tbl>
          <w:p w:rsidR="00C32886" w:rsidRDefault="00C32886" w:rsidP="00204285">
            <w:pPr>
              <w:spacing w:after="0" w:line="2" w:lineRule="auto"/>
            </w:pPr>
          </w:p>
        </w:tc>
      </w:tr>
    </w:tbl>
    <w:p w:rsidR="00C32886" w:rsidRDefault="00C32886" w:rsidP="00C32886">
      <w:pPr>
        <w:spacing w:after="0" w:line="2" w:lineRule="auto"/>
      </w:pPr>
    </w:p>
    <w:p w:rsidR="00C32886" w:rsidRDefault="00C32886" w:rsidP="00C32886">
      <w:pPr>
        <w:pStyle w:val="CUERPOTEXTO"/>
      </w:pPr>
    </w:p>
    <w:tbl>
      <w:tblPr>
        <w:tblW w:w="5000" w:type="pct"/>
        <w:jc w:val="center"/>
        <w:tblCellMar>
          <w:top w:w="28" w:type="dxa"/>
          <w:left w:w="28" w:type="dxa"/>
          <w:bottom w:w="28" w:type="dxa"/>
          <w:right w:w="28" w:type="dxa"/>
        </w:tblCellMar>
        <w:tblLook w:val="0000" w:firstRow="0" w:lastRow="0" w:firstColumn="0" w:lastColumn="0" w:noHBand="0" w:noVBand="0"/>
      </w:tblPr>
      <w:tblGrid>
        <w:gridCol w:w="925"/>
        <w:gridCol w:w="1194"/>
        <w:gridCol w:w="963"/>
        <w:gridCol w:w="1247"/>
        <w:gridCol w:w="5302"/>
      </w:tblGrid>
      <w:tr w:rsidR="00C32886" w:rsidTr="00204285">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rsidR="00C32886" w:rsidRDefault="00C32886" w:rsidP="00204285">
            <w:pPr>
              <w:pStyle w:val="CUERPOTEXTOTABLA"/>
              <w:jc w:val="center"/>
              <w:rPr>
                <w:b/>
              </w:rPr>
            </w:pPr>
            <w:r>
              <w:rPr>
                <w:b/>
              </w:rPr>
              <w:lastRenderedPageBreak/>
              <w:t>Arquetas</w:t>
            </w:r>
          </w:p>
        </w:tc>
      </w:tr>
      <w:tr w:rsidR="00C32886" w:rsidTr="00204285">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32886" w:rsidRDefault="00C32886" w:rsidP="00204285">
            <w:pPr>
              <w:pStyle w:val="CUERPOTEXTOTABLA"/>
              <w:jc w:val="center"/>
            </w:pPr>
            <w:r>
              <w:t>Ref.</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32886" w:rsidRDefault="00C32886" w:rsidP="00204285">
            <w:pPr>
              <w:pStyle w:val="CUERPOTEXTOTABLA"/>
              <w:jc w:val="center"/>
            </w:pPr>
            <w:proofErr w:type="spellStart"/>
            <w:r>
              <w:t>Ltr</w:t>
            </w:r>
            <w:proofErr w:type="spellEnd"/>
          </w:p>
          <w:p w:rsidR="00C32886" w:rsidRDefault="00C32886" w:rsidP="00204285">
            <w:pPr>
              <w:pStyle w:val="CUERPOTEXTOTABLA"/>
              <w:jc w:val="center"/>
            </w:pPr>
            <w: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32886" w:rsidRDefault="00C32886" w:rsidP="00204285">
            <w:pPr>
              <w:pStyle w:val="CUERPOTEXTOTABLA"/>
              <w:jc w:val="center"/>
            </w:pPr>
            <w:proofErr w:type="spellStart"/>
            <w:r>
              <w:t>ic</w:t>
            </w:r>
            <w:proofErr w:type="spellEnd"/>
          </w:p>
          <w:p w:rsidR="00C32886" w:rsidRDefault="00C32886" w:rsidP="00204285">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32886" w:rsidRDefault="00C32886" w:rsidP="00204285">
            <w:pPr>
              <w:pStyle w:val="CUERPOTEXTOTABLA"/>
              <w:jc w:val="center"/>
            </w:pPr>
            <w:proofErr w:type="spellStart"/>
            <w:r>
              <w:t>D</w:t>
            </w:r>
            <w:r>
              <w:rPr>
                <w:vertAlign w:val="subscript"/>
              </w:rPr>
              <w:t>sal</w:t>
            </w:r>
            <w:proofErr w:type="spellEnd"/>
          </w:p>
          <w:p w:rsidR="00C32886" w:rsidRDefault="00C32886" w:rsidP="00204285">
            <w:pPr>
              <w:pStyle w:val="CUERPOTEXTOTABLA"/>
              <w:jc w:val="center"/>
            </w:pPr>
            <w: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C32886" w:rsidRDefault="00C32886" w:rsidP="00204285">
            <w:pPr>
              <w:pStyle w:val="CUERPOTEXTOTABLA"/>
              <w:jc w:val="center"/>
            </w:pPr>
            <w:r>
              <w:t>Dimensiones comerciales</w:t>
            </w:r>
          </w:p>
          <w:p w:rsidR="00C32886" w:rsidRDefault="00C32886" w:rsidP="00204285">
            <w:pPr>
              <w:pStyle w:val="CUERPOTEXTOTABLA"/>
              <w:jc w:val="center"/>
            </w:pPr>
            <w:r>
              <w:t>(cm)</w:t>
            </w:r>
          </w:p>
        </w:tc>
      </w:tr>
      <w:tr w:rsidR="00C32886" w:rsidTr="00204285">
        <w:trPr>
          <w:cantSplit/>
          <w:jc w:val="center"/>
        </w:trPr>
        <w:tc>
          <w:tcPr>
            <w:tcW w:w="0" w:type="auto"/>
            <w:tcBorders>
              <w:top w:val="single" w:sz="2" w:space="0" w:color="000000"/>
              <w:left w:val="single" w:sz="2" w:space="0" w:color="000000"/>
              <w:right w:val="single" w:sz="2" w:space="0" w:color="000000"/>
            </w:tcBorders>
            <w:noWrap/>
            <w:vAlign w:val="center"/>
          </w:tcPr>
          <w:p w:rsidR="00C32886" w:rsidRDefault="00C32886" w:rsidP="00204285">
            <w:pPr>
              <w:pStyle w:val="CUERPOTEXTOTABLA"/>
              <w:jc w:val="center"/>
            </w:pPr>
            <w:r>
              <w:t>3</w:t>
            </w:r>
          </w:p>
        </w:tc>
        <w:tc>
          <w:tcPr>
            <w:tcW w:w="0" w:type="auto"/>
            <w:tcBorders>
              <w:top w:val="single" w:sz="2" w:space="0" w:color="000000"/>
              <w:left w:val="single" w:sz="2" w:space="0" w:color="000000"/>
              <w:right w:val="single" w:sz="2" w:space="0" w:color="000000"/>
            </w:tcBorders>
            <w:noWrap/>
            <w:vAlign w:val="center"/>
          </w:tcPr>
          <w:p w:rsidR="00C32886" w:rsidRDefault="00C32886" w:rsidP="00204285">
            <w:pPr>
              <w:pStyle w:val="CUERPOTEXTOTABLA"/>
              <w:jc w:val="right"/>
            </w:pPr>
            <w:r>
              <w:t>9.83</w:t>
            </w:r>
          </w:p>
        </w:tc>
        <w:tc>
          <w:tcPr>
            <w:tcW w:w="0" w:type="auto"/>
            <w:tcBorders>
              <w:top w:val="single" w:sz="2" w:space="0" w:color="000000"/>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top w:val="single" w:sz="2" w:space="0" w:color="000000"/>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top w:val="single" w:sz="2" w:space="0" w:color="000000"/>
              <w:left w:val="single" w:sz="2" w:space="0" w:color="000000"/>
              <w:right w:val="single" w:sz="2" w:space="0" w:color="000000"/>
            </w:tcBorders>
            <w:noWrap/>
            <w:vAlign w:val="center"/>
          </w:tcPr>
          <w:p w:rsidR="00C32886" w:rsidRDefault="00C32886" w:rsidP="00204285">
            <w:pPr>
              <w:pStyle w:val="CUERPOTEXTOTABLA"/>
              <w:jc w:val="center"/>
            </w:pPr>
            <w:r>
              <w:t>70x70x80 cm</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12.47</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70x70x80 cm</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5</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14.23</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70x70x80 cm</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6</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11.49</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70x70x80 cm</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7</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10.90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70x70x80 cm</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8</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8.15</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70x70x80 cm</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9</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8.11</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70x70x80 cm</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10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8.32</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70x70x80 cm</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11</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0.71</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70x70x80 cm</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12</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7.76</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70x70x80 cm</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13</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2.52</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70x70x80 cm</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14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7.66</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2.63</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60x60x75 cm</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15</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8.73</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4.70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60x60x50 cm</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34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0.57</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60x60x60 cm</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36</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13.82</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60x60x60 cm</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37</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14.59</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60x60x60 cm</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38</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0.81</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60x60x60 cm</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39</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7.38</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2.36</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60x60x55 cm</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40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8.23</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2.36</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60x60x50 cm</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57</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10.65</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70x70x80 cm</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72</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10.33</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70x70x80 cm</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73</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12.76</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2.37</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60x60x70 cm</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74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8.94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4.22</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60x60x50 cm</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86</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6.69</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60x60x70 cm</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91</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14.14</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60x60x70 cm</w:t>
            </w:r>
          </w:p>
        </w:tc>
      </w:tr>
      <w:tr w:rsidR="00C32886" w:rsidTr="00204285">
        <w:trPr>
          <w:cantSplit/>
          <w:jc w:val="center"/>
        </w:trPr>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92</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12.76</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2.92</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right w:val="single" w:sz="2" w:space="0" w:color="000000"/>
            </w:tcBorders>
            <w:noWrap/>
            <w:vAlign w:val="center"/>
          </w:tcPr>
          <w:p w:rsidR="00C32886" w:rsidRDefault="00C32886" w:rsidP="00204285">
            <w:pPr>
              <w:pStyle w:val="CUERPOTEXTOTABLA"/>
              <w:jc w:val="center"/>
            </w:pPr>
            <w:r>
              <w:t>60x60x50 cm</w:t>
            </w:r>
          </w:p>
        </w:tc>
      </w:tr>
      <w:tr w:rsidR="00C32886" w:rsidTr="00204285">
        <w:trPr>
          <w:cantSplit/>
          <w:jc w:val="center"/>
        </w:trPr>
        <w:tc>
          <w:tcPr>
            <w:tcW w:w="0" w:type="auto"/>
            <w:tcBorders>
              <w:left w:val="single" w:sz="2" w:space="0" w:color="000000"/>
              <w:bottom w:val="single" w:sz="2" w:space="0" w:color="000000"/>
              <w:right w:val="single" w:sz="2" w:space="0" w:color="000000"/>
            </w:tcBorders>
            <w:noWrap/>
            <w:vAlign w:val="center"/>
          </w:tcPr>
          <w:p w:rsidR="00C32886" w:rsidRDefault="00C32886" w:rsidP="00204285">
            <w:pPr>
              <w:pStyle w:val="CUERPOTEXTOTABLA"/>
              <w:jc w:val="center"/>
            </w:pPr>
            <w:r>
              <w:t>98</w:t>
            </w:r>
          </w:p>
        </w:tc>
        <w:tc>
          <w:tcPr>
            <w:tcW w:w="0" w:type="auto"/>
            <w:tcBorders>
              <w:left w:val="single" w:sz="2" w:space="0" w:color="000000"/>
              <w:bottom w:val="single" w:sz="2" w:space="0" w:color="000000"/>
              <w:right w:val="single" w:sz="2" w:space="0" w:color="000000"/>
            </w:tcBorders>
            <w:noWrap/>
            <w:vAlign w:val="center"/>
          </w:tcPr>
          <w:p w:rsidR="00C32886" w:rsidRDefault="00C32886" w:rsidP="00204285">
            <w:pPr>
              <w:pStyle w:val="CUERPOTEXTOTABLA"/>
              <w:jc w:val="right"/>
            </w:pPr>
            <w:r>
              <w:t>8.95</w:t>
            </w:r>
          </w:p>
        </w:tc>
        <w:tc>
          <w:tcPr>
            <w:tcW w:w="0" w:type="auto"/>
            <w:tcBorders>
              <w:left w:val="single" w:sz="2" w:space="0" w:color="000000"/>
              <w:bottom w:val="single" w:sz="2" w:space="0" w:color="000000"/>
              <w:right w:val="single" w:sz="2" w:space="0" w:color="000000"/>
            </w:tcBorders>
            <w:noWrap/>
            <w:vAlign w:val="center"/>
          </w:tcPr>
          <w:p w:rsidR="00C32886" w:rsidRDefault="00C32886" w:rsidP="00204285">
            <w:pPr>
              <w:pStyle w:val="CUERPOTEXTOTABLA"/>
              <w:jc w:val="right"/>
            </w:pPr>
            <w:r>
              <w:t>2.00</w:t>
            </w:r>
          </w:p>
        </w:tc>
        <w:tc>
          <w:tcPr>
            <w:tcW w:w="0" w:type="auto"/>
            <w:tcBorders>
              <w:left w:val="single" w:sz="2" w:space="0" w:color="000000"/>
              <w:bottom w:val="single" w:sz="2" w:space="0" w:color="000000"/>
              <w:right w:val="single" w:sz="2" w:space="0" w:color="000000"/>
            </w:tcBorders>
            <w:noWrap/>
            <w:vAlign w:val="center"/>
          </w:tcPr>
          <w:p w:rsidR="00C32886" w:rsidRDefault="00C32886" w:rsidP="00204285">
            <w:pPr>
              <w:pStyle w:val="CUERPOTEXTOTABLA"/>
              <w:jc w:val="right"/>
            </w:pPr>
            <w:r>
              <w:t>160</w:t>
            </w:r>
          </w:p>
        </w:tc>
        <w:tc>
          <w:tcPr>
            <w:tcW w:w="0" w:type="auto"/>
            <w:tcBorders>
              <w:left w:val="single" w:sz="2" w:space="0" w:color="000000"/>
              <w:bottom w:val="single" w:sz="2" w:space="0" w:color="000000"/>
              <w:right w:val="single" w:sz="2" w:space="0" w:color="000000"/>
            </w:tcBorders>
            <w:noWrap/>
            <w:vAlign w:val="center"/>
          </w:tcPr>
          <w:p w:rsidR="00C32886" w:rsidRDefault="00C32886" w:rsidP="00204285">
            <w:pPr>
              <w:pStyle w:val="CUERPOTEXTOTABLA"/>
              <w:jc w:val="center"/>
            </w:pPr>
            <w:r>
              <w:t>60x60x50 cm</w:t>
            </w:r>
          </w:p>
        </w:tc>
      </w:tr>
      <w:tr w:rsidR="00C32886" w:rsidTr="00204285">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52"/>
              <w:gridCol w:w="4479"/>
              <w:gridCol w:w="303"/>
              <w:gridCol w:w="4480"/>
            </w:tblGrid>
            <w:tr w:rsidR="00C32886" w:rsidTr="00204285">
              <w:trPr>
                <w:tblHeader/>
                <w:jc w:val="center"/>
              </w:trPr>
              <w:tc>
                <w:tcPr>
                  <w:tcW w:w="0" w:type="auto"/>
                  <w:gridSpan w:val="4"/>
                  <w:tcBorders>
                    <w:bottom w:val="single" w:sz="2" w:space="0" w:color="000000"/>
                  </w:tcBorders>
                  <w:noWrap/>
                  <w:vAlign w:val="center"/>
                </w:tcPr>
                <w:p w:rsidR="00C32886" w:rsidRDefault="00C32886" w:rsidP="00204285">
                  <w:pPr>
                    <w:pStyle w:val="CUERPOTEXTOTABLA"/>
                  </w:pPr>
                  <w:r>
                    <w:t xml:space="preserve"> </w:t>
                  </w:r>
                </w:p>
              </w:tc>
            </w:tr>
            <w:tr w:rsidR="00C32886" w:rsidTr="00204285">
              <w:trPr>
                <w:tblHeader/>
                <w:jc w:val="center"/>
              </w:trPr>
              <w:tc>
                <w:tcPr>
                  <w:tcW w:w="0" w:type="auto"/>
                  <w:gridSpan w:val="4"/>
                  <w:tcBorders>
                    <w:top w:val="single" w:sz="2" w:space="0" w:color="000000"/>
                    <w:bottom w:val="single" w:sz="2" w:space="0" w:color="000000"/>
                  </w:tcBorders>
                  <w:shd w:val="clear" w:color="auto" w:fill="F2F1F0"/>
                  <w:noWrap/>
                  <w:vAlign w:val="center"/>
                </w:tcPr>
                <w:p w:rsidR="00C32886" w:rsidRDefault="00C32886" w:rsidP="00204285">
                  <w:pPr>
                    <w:pStyle w:val="CUERPOTEXTOTABLA"/>
                    <w:jc w:val="center"/>
                  </w:pPr>
                  <w:r>
                    <w:t>Abreviaturas utilizadas</w:t>
                  </w:r>
                </w:p>
              </w:tc>
            </w:tr>
            <w:tr w:rsidR="00C32886" w:rsidTr="00204285">
              <w:trPr>
                <w:cantSplit/>
                <w:jc w:val="center"/>
              </w:trPr>
              <w:tc>
                <w:tcPr>
                  <w:tcW w:w="0" w:type="auto"/>
                  <w:tcBorders>
                    <w:top w:val="single" w:sz="2" w:space="0" w:color="000000"/>
                    <w:right w:val="single" w:sz="2" w:space="0" w:color="000000"/>
                  </w:tcBorders>
                  <w:noWrap/>
                  <w:vAlign w:val="center"/>
                </w:tcPr>
                <w:p w:rsidR="00C32886" w:rsidRDefault="00C32886" w:rsidP="00204285">
                  <w:pPr>
                    <w:pStyle w:val="CUERPOTEXTOTABLA"/>
                  </w:pPr>
                  <w:r>
                    <w:t>Ref.</w:t>
                  </w:r>
                </w:p>
              </w:tc>
              <w:tc>
                <w:tcPr>
                  <w:tcW w:w="2500" w:type="pct"/>
                  <w:tcBorders>
                    <w:top w:val="single" w:sz="2" w:space="0" w:color="000000"/>
                    <w:left w:val="single" w:sz="2" w:space="0" w:color="000000"/>
                    <w:right w:val="single" w:sz="2" w:space="0" w:color="000000"/>
                  </w:tcBorders>
                  <w:vAlign w:val="center"/>
                </w:tcPr>
                <w:p w:rsidR="00C32886" w:rsidRDefault="00C32886" w:rsidP="00204285">
                  <w:pPr>
                    <w:pStyle w:val="CUERPOTEXTOTABLA"/>
                    <w:rPr>
                      <w:i/>
                      <w:sz w:val="14"/>
                    </w:rPr>
                  </w:pPr>
                  <w:r>
                    <w:rPr>
                      <w:i/>
                      <w:sz w:val="14"/>
                    </w:rPr>
                    <w:t>Referencia en planos</w:t>
                  </w:r>
                </w:p>
              </w:tc>
              <w:tc>
                <w:tcPr>
                  <w:tcW w:w="0" w:type="auto"/>
                  <w:tcBorders>
                    <w:top w:val="single" w:sz="2" w:space="0" w:color="000000"/>
                    <w:left w:val="single" w:sz="2" w:space="0" w:color="000000"/>
                    <w:right w:val="single" w:sz="2" w:space="0" w:color="000000"/>
                  </w:tcBorders>
                  <w:noWrap/>
                  <w:vAlign w:val="center"/>
                </w:tcPr>
                <w:p w:rsidR="00C32886" w:rsidRDefault="00C32886" w:rsidP="00204285">
                  <w:pPr>
                    <w:pStyle w:val="CUERPOTEXTOTABLA"/>
                  </w:pPr>
                  <w:proofErr w:type="spellStart"/>
                  <w:r>
                    <w:t>ic</w:t>
                  </w:r>
                  <w:proofErr w:type="spellEnd"/>
                </w:p>
              </w:tc>
              <w:tc>
                <w:tcPr>
                  <w:tcW w:w="2500" w:type="pct"/>
                  <w:tcBorders>
                    <w:top w:val="single" w:sz="2" w:space="0" w:color="000000"/>
                    <w:left w:val="single" w:sz="2" w:space="0" w:color="000000"/>
                  </w:tcBorders>
                  <w:vAlign w:val="center"/>
                </w:tcPr>
                <w:p w:rsidR="00C32886" w:rsidRDefault="00C32886" w:rsidP="00204285">
                  <w:pPr>
                    <w:pStyle w:val="CUERPOTEXTOTABLA"/>
                    <w:rPr>
                      <w:i/>
                      <w:sz w:val="14"/>
                    </w:rPr>
                  </w:pPr>
                  <w:r>
                    <w:rPr>
                      <w:i/>
                      <w:sz w:val="14"/>
                    </w:rPr>
                    <w:t>Pendiente del colector</w:t>
                  </w:r>
                </w:p>
              </w:tc>
            </w:tr>
            <w:tr w:rsidR="00C32886" w:rsidTr="00204285">
              <w:trPr>
                <w:cantSplit/>
                <w:jc w:val="center"/>
              </w:trPr>
              <w:tc>
                <w:tcPr>
                  <w:tcW w:w="0" w:type="auto"/>
                  <w:tcBorders>
                    <w:right w:val="single" w:sz="2" w:space="0" w:color="000000"/>
                  </w:tcBorders>
                  <w:noWrap/>
                  <w:vAlign w:val="center"/>
                </w:tcPr>
                <w:p w:rsidR="00C32886" w:rsidRDefault="00C32886" w:rsidP="00204285">
                  <w:pPr>
                    <w:pStyle w:val="CUERPOTEXTOTABLA"/>
                  </w:pPr>
                  <w:proofErr w:type="spellStart"/>
                  <w:r>
                    <w:t>Ltr</w:t>
                  </w:r>
                  <w:proofErr w:type="spellEnd"/>
                </w:p>
              </w:tc>
              <w:tc>
                <w:tcPr>
                  <w:tcW w:w="0" w:type="auto"/>
                  <w:tcBorders>
                    <w:left w:val="single" w:sz="2" w:space="0" w:color="000000"/>
                    <w:right w:val="single" w:sz="2" w:space="0" w:color="000000"/>
                  </w:tcBorders>
                  <w:vAlign w:val="center"/>
                </w:tcPr>
                <w:p w:rsidR="00C32886" w:rsidRDefault="00C32886" w:rsidP="00204285">
                  <w:pPr>
                    <w:pStyle w:val="CUERPOTEXTOTABLA"/>
                    <w:rPr>
                      <w:i/>
                      <w:sz w:val="14"/>
                    </w:rPr>
                  </w:pPr>
                  <w:r>
                    <w:rPr>
                      <w:i/>
                      <w:sz w:val="14"/>
                    </w:rPr>
                    <w:t>Longitud entre arquetas</w:t>
                  </w:r>
                </w:p>
              </w:tc>
              <w:tc>
                <w:tcPr>
                  <w:tcW w:w="0" w:type="auto"/>
                  <w:tcBorders>
                    <w:left w:val="single" w:sz="2" w:space="0" w:color="000000"/>
                    <w:right w:val="single" w:sz="2" w:space="0" w:color="000000"/>
                  </w:tcBorders>
                  <w:noWrap/>
                  <w:vAlign w:val="center"/>
                </w:tcPr>
                <w:p w:rsidR="00C32886" w:rsidRDefault="00C32886" w:rsidP="00204285">
                  <w:pPr>
                    <w:pStyle w:val="CUERPOTEXTOTABLA"/>
                  </w:pPr>
                  <w:proofErr w:type="spellStart"/>
                  <w:r>
                    <w:t>D</w:t>
                  </w:r>
                  <w:r>
                    <w:rPr>
                      <w:vertAlign w:val="subscript"/>
                    </w:rPr>
                    <w:t>sal</w:t>
                  </w:r>
                  <w:proofErr w:type="spellEnd"/>
                </w:p>
              </w:tc>
              <w:tc>
                <w:tcPr>
                  <w:tcW w:w="0" w:type="auto"/>
                  <w:tcBorders>
                    <w:left w:val="single" w:sz="2" w:space="0" w:color="000000"/>
                  </w:tcBorders>
                  <w:vAlign w:val="center"/>
                </w:tcPr>
                <w:p w:rsidR="00C32886" w:rsidRDefault="00C32886" w:rsidP="00204285">
                  <w:pPr>
                    <w:pStyle w:val="CUERPOTEXTOTABLA"/>
                    <w:rPr>
                      <w:i/>
                      <w:sz w:val="14"/>
                    </w:rPr>
                  </w:pPr>
                  <w:r>
                    <w:rPr>
                      <w:i/>
                      <w:sz w:val="14"/>
                    </w:rPr>
                    <w:t>Diámetro del colector de salida</w:t>
                  </w:r>
                </w:p>
              </w:tc>
            </w:tr>
          </w:tbl>
          <w:p w:rsidR="00C32886" w:rsidRDefault="00C32886" w:rsidP="00204285">
            <w:pPr>
              <w:spacing w:after="0" w:line="2" w:lineRule="auto"/>
            </w:pPr>
          </w:p>
        </w:tc>
      </w:tr>
    </w:tbl>
    <w:p w:rsidR="00C32886" w:rsidRDefault="00C32886" w:rsidP="00C32886">
      <w:pPr>
        <w:spacing w:after="0" w:line="2" w:lineRule="auto"/>
      </w:pPr>
    </w:p>
    <w:p w:rsidR="005E1A15" w:rsidRDefault="005E1A15" w:rsidP="005E1A15">
      <w:pPr>
        <w:pStyle w:val="CUERPOTEXTO"/>
      </w:pPr>
    </w:p>
    <w:p w:rsidR="00C32886" w:rsidRDefault="00C32886">
      <w:pPr>
        <w:rPr>
          <w:rFonts w:ascii="Century Gothic" w:hAnsi="Century Gothic" w:cs="Century Gothic"/>
          <w:b/>
          <w:sz w:val="16"/>
          <w:szCs w:val="16"/>
        </w:rPr>
      </w:pPr>
      <w:bookmarkStart w:id="14" w:name="REF_HTML:_RC_:2:2"/>
      <w:bookmarkStart w:id="15" w:name="REF_HTML:_RC_:3"/>
      <w:bookmarkEnd w:id="14"/>
      <w:bookmarkEnd w:id="15"/>
      <w:r>
        <w:rPr>
          <w:sz w:val="16"/>
          <w:szCs w:val="16"/>
        </w:rPr>
        <w:br w:type="page"/>
      </w:r>
    </w:p>
    <w:p w:rsidR="005E1A15" w:rsidRPr="002171CC" w:rsidRDefault="005E1A15" w:rsidP="005E1A15">
      <w:pPr>
        <w:pStyle w:val="CAP1"/>
        <w:keepNext/>
        <w:spacing w:before="0" w:after="0"/>
        <w:rPr>
          <w:sz w:val="16"/>
          <w:szCs w:val="16"/>
        </w:rPr>
      </w:pPr>
      <w:r w:rsidRPr="002171CC">
        <w:rPr>
          <w:sz w:val="16"/>
          <w:szCs w:val="16"/>
        </w:rPr>
        <w:lastRenderedPageBreak/>
        <w:t>3.- CONDICIONES DE EJECUCIÓN</w:t>
      </w:r>
    </w:p>
    <w:p w:rsidR="005E1A15" w:rsidRPr="002171CC" w:rsidRDefault="005E1A15" w:rsidP="005E1A15">
      <w:pPr>
        <w:spacing w:after="0" w:line="240" w:lineRule="auto"/>
        <w:rPr>
          <w:rFonts w:ascii="Century Gothic" w:hAnsi="Century Gothic"/>
          <w:sz w:val="16"/>
          <w:szCs w:val="16"/>
        </w:rPr>
      </w:pPr>
      <w:bookmarkStart w:id="16" w:name="REF_HTML:_RC_:3:1"/>
      <w:bookmarkEnd w:id="16"/>
    </w:p>
    <w:p w:rsidR="005E1A15" w:rsidRPr="002171CC" w:rsidRDefault="005E1A15" w:rsidP="005E1A15">
      <w:pPr>
        <w:pStyle w:val="CAP2"/>
        <w:keepNext/>
        <w:spacing w:before="0" w:after="0"/>
        <w:rPr>
          <w:sz w:val="16"/>
          <w:szCs w:val="16"/>
        </w:rPr>
      </w:pPr>
      <w:r w:rsidRPr="002171CC">
        <w:rPr>
          <w:sz w:val="16"/>
          <w:szCs w:val="16"/>
        </w:rPr>
        <w:t>3.1.- Ejecución</w:t>
      </w:r>
    </w:p>
    <w:p w:rsidR="005E1A15" w:rsidRPr="002171CC" w:rsidRDefault="005E1A15" w:rsidP="005E1A15">
      <w:pPr>
        <w:pStyle w:val="CUERPOTEXTO"/>
        <w:keepLines/>
        <w:spacing w:after="0"/>
        <w:rPr>
          <w:szCs w:val="16"/>
        </w:rPr>
      </w:pPr>
      <w:r w:rsidRPr="002171CC">
        <w:rPr>
          <w:szCs w:val="16"/>
        </w:rPr>
        <w:t>La instalación de evacuación de aguas residuales se ejecutará de acuerdo al proyecto, a la legislación aplicable, a las normas de la buena construcción y a las instrucciones del director de obra y del director de ejecución de la obra.</w:t>
      </w:r>
    </w:p>
    <w:p w:rsidR="005E1A15" w:rsidRPr="002171CC" w:rsidRDefault="005E1A15" w:rsidP="005E1A15">
      <w:pPr>
        <w:spacing w:after="0" w:line="2" w:lineRule="auto"/>
        <w:rPr>
          <w:rFonts w:ascii="Century Gothic" w:hAnsi="Century Gothic"/>
          <w:sz w:val="16"/>
          <w:szCs w:val="16"/>
        </w:rPr>
      </w:pPr>
      <w:bookmarkStart w:id="17" w:name="REF_HTML:_RC_:3:1:1"/>
      <w:bookmarkEnd w:id="17"/>
    </w:p>
    <w:p w:rsidR="005E1A15" w:rsidRPr="002171CC" w:rsidRDefault="005E1A15" w:rsidP="005E1A15">
      <w:pPr>
        <w:pStyle w:val="CAP3"/>
        <w:keepNext/>
        <w:rPr>
          <w:szCs w:val="16"/>
        </w:rPr>
      </w:pPr>
      <w:r w:rsidRPr="002171CC">
        <w:rPr>
          <w:szCs w:val="16"/>
        </w:rPr>
        <w:t>3.1.1.- Puntos de captación</w:t>
      </w:r>
    </w:p>
    <w:p w:rsidR="005E1A15" w:rsidRPr="002171CC" w:rsidRDefault="005E1A15" w:rsidP="005E1A15">
      <w:pPr>
        <w:pStyle w:val="CUERPOTEXTO"/>
        <w:keepNext/>
        <w:rPr>
          <w:b/>
          <w:szCs w:val="16"/>
        </w:rPr>
      </w:pPr>
      <w:r w:rsidRPr="002171CC">
        <w:rPr>
          <w:b/>
          <w:szCs w:val="16"/>
        </w:rPr>
        <w:t>Válvulas de desagüe</w:t>
      </w:r>
    </w:p>
    <w:p w:rsidR="005E1A15" w:rsidRPr="002171CC" w:rsidRDefault="005E1A15" w:rsidP="00006865">
      <w:pPr>
        <w:pStyle w:val="CUERPOTEXTO"/>
        <w:keepLines/>
        <w:numPr>
          <w:ilvl w:val="0"/>
          <w:numId w:val="2"/>
        </w:numPr>
        <w:rPr>
          <w:szCs w:val="16"/>
        </w:rPr>
      </w:pPr>
      <w:r w:rsidRPr="002171CC">
        <w:rPr>
          <w:szCs w:val="16"/>
        </w:rPr>
        <w:tab/>
        <w:t xml:space="preserve">Su ensamblaje e interconexión se efectuará mediante juntas mecánicas con tuerca y junta </w:t>
      </w:r>
      <w:proofErr w:type="spellStart"/>
      <w:r w:rsidRPr="002171CC">
        <w:rPr>
          <w:szCs w:val="16"/>
        </w:rPr>
        <w:t>tórica</w:t>
      </w:r>
      <w:proofErr w:type="spellEnd"/>
      <w:r w:rsidRPr="002171CC">
        <w:rPr>
          <w:szCs w:val="16"/>
        </w:rPr>
        <w:t>. Todas irán dotadas de su correspondiente tapón y cadeneta, salvo que sean automáticas o con dispositivo incorporado a la grifería, y de juntas de estanqueidad para su acoplamiento al aparato sanitario.</w:t>
      </w:r>
    </w:p>
    <w:p w:rsidR="005E1A15" w:rsidRPr="002171CC" w:rsidRDefault="005E1A15" w:rsidP="00006865">
      <w:pPr>
        <w:pStyle w:val="CUERPOTEXTO"/>
        <w:keepLines/>
        <w:numPr>
          <w:ilvl w:val="0"/>
          <w:numId w:val="2"/>
        </w:numPr>
        <w:rPr>
          <w:szCs w:val="16"/>
        </w:rPr>
      </w:pPr>
      <w:r w:rsidRPr="002171CC">
        <w:rPr>
          <w:szCs w:val="16"/>
        </w:rPr>
        <w:tab/>
        <w:t>Las rejillas de todas las válvulas serán de latón cromado o de acero inoxidable, excepto en fregaderos en los que serán necesariamente de acero inoxidable. La unión entre rejilla y válvula se realizará mediante tornillo de acero inoxidable roscado sobre tuerca de latón inserta en el cuerpo de la válvula.</w:t>
      </w:r>
    </w:p>
    <w:p w:rsidR="005E1A15" w:rsidRPr="00C32886" w:rsidRDefault="005E1A15" w:rsidP="00006865">
      <w:pPr>
        <w:pStyle w:val="CUERPOTEXTO"/>
        <w:keepLines/>
        <w:numPr>
          <w:ilvl w:val="0"/>
          <w:numId w:val="2"/>
        </w:numPr>
        <w:rPr>
          <w:szCs w:val="16"/>
        </w:rPr>
      </w:pPr>
      <w:r w:rsidRPr="002171CC">
        <w:rPr>
          <w:szCs w:val="16"/>
        </w:rPr>
        <w:tab/>
        <w:t>En el montaje de válvulas no se permitirá la manipulación de las mismas, quedando prohibida la unión con enmasillado. Cuando el tubo sea de polipropileno, no se utilizará líquido soldador.</w:t>
      </w:r>
    </w:p>
    <w:p w:rsidR="005E1A15" w:rsidRPr="002171CC" w:rsidRDefault="005E1A15" w:rsidP="005E1A15">
      <w:pPr>
        <w:pStyle w:val="CUERPOTEXTO"/>
        <w:keepNext/>
        <w:rPr>
          <w:b/>
          <w:szCs w:val="16"/>
        </w:rPr>
      </w:pPr>
      <w:r w:rsidRPr="002171CC">
        <w:rPr>
          <w:b/>
          <w:szCs w:val="16"/>
        </w:rPr>
        <w:t>Sifones individuales y botes sifónicos</w:t>
      </w:r>
    </w:p>
    <w:p w:rsidR="005E1A15" w:rsidRPr="002171CC" w:rsidRDefault="005E1A15" w:rsidP="00006865">
      <w:pPr>
        <w:pStyle w:val="CUERPOTEXTO"/>
        <w:keepLines/>
        <w:numPr>
          <w:ilvl w:val="0"/>
          <w:numId w:val="3"/>
        </w:numPr>
        <w:rPr>
          <w:szCs w:val="16"/>
        </w:rPr>
      </w:pPr>
      <w:r w:rsidRPr="002171CC">
        <w:rPr>
          <w:szCs w:val="16"/>
        </w:rPr>
        <w:tab/>
        <w:t>Tanto los sifones individuales como los botes sifónicos serán accesibles en todos los casos y siempre desde el propio local en el que se hallen instalados. Los cierres hidráulicos no quedarán tapados u ocultos por tabiques, forjados, etc., que dificulten o imposibiliten su acceso y mantenimiento. Los botes sifónicos empotrados en forjado sólo se podrán utilizar en condiciones ineludibles y justificadas de diseño.</w:t>
      </w:r>
    </w:p>
    <w:p w:rsidR="005E1A15" w:rsidRPr="002171CC" w:rsidRDefault="005E1A15" w:rsidP="00006865">
      <w:pPr>
        <w:pStyle w:val="CUERPOTEXTO"/>
        <w:keepLines/>
        <w:numPr>
          <w:ilvl w:val="0"/>
          <w:numId w:val="3"/>
        </w:numPr>
        <w:rPr>
          <w:szCs w:val="16"/>
        </w:rPr>
      </w:pPr>
      <w:r w:rsidRPr="002171CC">
        <w:rPr>
          <w:szCs w:val="16"/>
        </w:rPr>
        <w:tab/>
        <w:t>Los sifones individuales llevarán en el fondo un dispositivo de registro con tapón roscado y se instalarán lo más cerca posible de la válvula de descarga del aparato sanitario o en el mismo aparato sanitario, para minimizar la longitud de tubería sucia en contacto con el ambiente.</w:t>
      </w:r>
    </w:p>
    <w:p w:rsidR="005E1A15" w:rsidRPr="002171CC" w:rsidRDefault="005E1A15" w:rsidP="00006865">
      <w:pPr>
        <w:pStyle w:val="CUERPOTEXTO"/>
        <w:keepLines/>
        <w:numPr>
          <w:ilvl w:val="0"/>
          <w:numId w:val="3"/>
        </w:numPr>
        <w:rPr>
          <w:szCs w:val="16"/>
        </w:rPr>
      </w:pPr>
      <w:r w:rsidRPr="002171CC">
        <w:rPr>
          <w:szCs w:val="16"/>
        </w:rPr>
        <w:tab/>
        <w:t>La distancia máxima, en proyección vertical, entre la válvula de desagüe y la corona del sifón, será igual o inferior a 60 cm, para evitar la pérdida del sello hidráulico.</w:t>
      </w:r>
    </w:p>
    <w:p w:rsidR="005E1A15" w:rsidRPr="002171CC" w:rsidRDefault="005E1A15" w:rsidP="00006865">
      <w:pPr>
        <w:pStyle w:val="CUERPOTEXTO"/>
        <w:keepLines/>
        <w:numPr>
          <w:ilvl w:val="0"/>
          <w:numId w:val="3"/>
        </w:numPr>
        <w:rPr>
          <w:szCs w:val="16"/>
        </w:rPr>
      </w:pPr>
      <w:r w:rsidRPr="002171CC">
        <w:rPr>
          <w:szCs w:val="16"/>
        </w:rPr>
        <w:tab/>
        <w:t xml:space="preserve">Los sifones individuales se dispondrán en orden de menor a mayor altura de los respectivos cierres hidráulicos, a partir de la embocadura a la bajante o al </w:t>
      </w:r>
      <w:proofErr w:type="spellStart"/>
      <w:r w:rsidRPr="002171CC">
        <w:rPr>
          <w:szCs w:val="16"/>
        </w:rPr>
        <w:t>manguetón</w:t>
      </w:r>
      <w:proofErr w:type="spellEnd"/>
      <w:r w:rsidRPr="002171CC">
        <w:rPr>
          <w:szCs w:val="16"/>
        </w:rPr>
        <w:t xml:space="preserve"> del inodoro, en cada caso, donde desembocarán los restantes aparatos aprovechando el máximo desnivel posible en el desagüe de cada uno de ellos. Así, el más próximo a la bajante será la bañera, después el bidé y finalmente el lavabo.</w:t>
      </w:r>
    </w:p>
    <w:p w:rsidR="005E1A15" w:rsidRPr="002171CC" w:rsidRDefault="005E1A15" w:rsidP="00006865">
      <w:pPr>
        <w:pStyle w:val="CUERPOTEXTO"/>
        <w:keepLines/>
        <w:numPr>
          <w:ilvl w:val="0"/>
          <w:numId w:val="3"/>
        </w:numPr>
        <w:rPr>
          <w:szCs w:val="16"/>
        </w:rPr>
      </w:pPr>
      <w:r w:rsidRPr="002171CC">
        <w:rPr>
          <w:szCs w:val="16"/>
        </w:rPr>
        <w:tab/>
        <w:t xml:space="preserve">No se permite la instalación de sifones </w:t>
      </w:r>
      <w:proofErr w:type="spellStart"/>
      <w:r w:rsidRPr="002171CC">
        <w:rPr>
          <w:szCs w:val="16"/>
        </w:rPr>
        <w:t>antisucción</w:t>
      </w:r>
      <w:proofErr w:type="spellEnd"/>
      <w:r w:rsidRPr="002171CC">
        <w:rPr>
          <w:szCs w:val="16"/>
        </w:rPr>
        <w:t xml:space="preserve">, ni de cualquier otro tipo que, por su diseño, pueda permitir el vaciado del sello hidráulico por </w:t>
      </w:r>
      <w:proofErr w:type="spellStart"/>
      <w:r w:rsidRPr="002171CC">
        <w:rPr>
          <w:szCs w:val="16"/>
        </w:rPr>
        <w:t>sifonamiento</w:t>
      </w:r>
      <w:proofErr w:type="spellEnd"/>
      <w:r w:rsidRPr="002171CC">
        <w:rPr>
          <w:szCs w:val="16"/>
        </w:rPr>
        <w:t>.</w:t>
      </w:r>
    </w:p>
    <w:p w:rsidR="005E1A15" w:rsidRPr="002171CC" w:rsidRDefault="005E1A15" w:rsidP="00006865">
      <w:pPr>
        <w:pStyle w:val="CUERPOTEXTO"/>
        <w:keepLines/>
        <w:numPr>
          <w:ilvl w:val="0"/>
          <w:numId w:val="3"/>
        </w:numPr>
        <w:rPr>
          <w:szCs w:val="16"/>
        </w:rPr>
      </w:pPr>
      <w:r w:rsidRPr="002171CC">
        <w:rPr>
          <w:szCs w:val="16"/>
        </w:rPr>
        <w:tab/>
        <w:t>No se conectarán desagües procedentes de ningún otro tipo de aparato sanitario a botes sifónicos que recojan desagües de urinarios.</w:t>
      </w:r>
    </w:p>
    <w:p w:rsidR="005E1A15" w:rsidRPr="002171CC" w:rsidRDefault="005E1A15" w:rsidP="00006865">
      <w:pPr>
        <w:pStyle w:val="CUERPOTEXTO"/>
        <w:keepLines/>
        <w:numPr>
          <w:ilvl w:val="0"/>
          <w:numId w:val="3"/>
        </w:numPr>
        <w:rPr>
          <w:szCs w:val="16"/>
        </w:rPr>
      </w:pPr>
      <w:r w:rsidRPr="002171CC">
        <w:rPr>
          <w:szCs w:val="16"/>
        </w:rPr>
        <w:tab/>
        <w:t>Los botes sifónicos quedarán enrasados con el pavimento y serán registrables mediante tapa de cierre hermético, estanca al aire y al agua.</w:t>
      </w:r>
    </w:p>
    <w:p w:rsidR="005E1A15" w:rsidRPr="002171CC" w:rsidRDefault="005E1A15" w:rsidP="00006865">
      <w:pPr>
        <w:pStyle w:val="CUERPOTEXTO"/>
        <w:keepLines/>
        <w:numPr>
          <w:ilvl w:val="0"/>
          <w:numId w:val="3"/>
        </w:numPr>
        <w:rPr>
          <w:szCs w:val="16"/>
        </w:rPr>
      </w:pPr>
      <w:r w:rsidRPr="002171CC">
        <w:rPr>
          <w:szCs w:val="16"/>
        </w:rPr>
        <w:tab/>
        <w:t>La conexión de los ramales de desagüe al bote sifónico se realizará a una altura mínima de 20 mm y el tubo de salida como mínimo a 50 mm, formando así un cierre hidráulico. La conexión del tubo de salida a la bajante no se realizará a un nivel inferior al de la boca del bote para evitar la pérdida del sello hidráulico.</w:t>
      </w:r>
    </w:p>
    <w:p w:rsidR="005E1A15" w:rsidRPr="002171CC" w:rsidRDefault="005E1A15" w:rsidP="00006865">
      <w:pPr>
        <w:pStyle w:val="CUERPOTEXTO"/>
        <w:keepLines/>
        <w:numPr>
          <w:ilvl w:val="0"/>
          <w:numId w:val="3"/>
        </w:numPr>
        <w:rPr>
          <w:szCs w:val="16"/>
        </w:rPr>
      </w:pPr>
      <w:r w:rsidRPr="002171CC">
        <w:rPr>
          <w:szCs w:val="16"/>
        </w:rPr>
        <w:tab/>
        <w:t xml:space="preserve">El diámetro de los botes sifónicos será, como mínimo, de 110 </w:t>
      </w:r>
      <w:proofErr w:type="spellStart"/>
      <w:r w:rsidRPr="002171CC">
        <w:rPr>
          <w:szCs w:val="16"/>
        </w:rPr>
        <w:t>mm.</w:t>
      </w:r>
      <w:proofErr w:type="spellEnd"/>
    </w:p>
    <w:p w:rsidR="005E1A15" w:rsidRPr="002171CC" w:rsidRDefault="005E1A15" w:rsidP="00006865">
      <w:pPr>
        <w:pStyle w:val="CUERPOTEXTO"/>
        <w:keepLines/>
        <w:numPr>
          <w:ilvl w:val="0"/>
          <w:numId w:val="3"/>
        </w:numPr>
        <w:rPr>
          <w:szCs w:val="16"/>
        </w:rPr>
      </w:pPr>
      <w:r w:rsidRPr="002171CC">
        <w:rPr>
          <w:szCs w:val="16"/>
        </w:rPr>
        <w:tab/>
        <w:t>Los botes sifónicos llevarán incorporada una válvula de retención contra inundaciones, con boya flotador, y serán desmontables para acceder al interior. Asimismo, contarán con un tapón de registro de acceso directo al tubo de evacuación para eventuales atascos y obstrucciones.</w:t>
      </w:r>
    </w:p>
    <w:p w:rsidR="005E1A15" w:rsidRPr="00C32886" w:rsidRDefault="005E1A15" w:rsidP="00006865">
      <w:pPr>
        <w:pStyle w:val="CUERPOTEXTO"/>
        <w:keepLines/>
        <w:numPr>
          <w:ilvl w:val="0"/>
          <w:numId w:val="3"/>
        </w:numPr>
        <w:rPr>
          <w:szCs w:val="16"/>
        </w:rPr>
      </w:pPr>
      <w:r w:rsidRPr="002171CC">
        <w:rPr>
          <w:szCs w:val="16"/>
        </w:rPr>
        <w:tab/>
        <w:t>No se permite la conexión al sifón de otros aparatos, además del desagüe de electrodomésticos, aparatos de bombeo o fregaderos con triturador.</w:t>
      </w:r>
    </w:p>
    <w:p w:rsidR="005E1A15" w:rsidRPr="002171CC" w:rsidRDefault="005E1A15" w:rsidP="005E1A15">
      <w:pPr>
        <w:pStyle w:val="CUERPOTEXTO"/>
        <w:keepNext/>
        <w:rPr>
          <w:b/>
          <w:szCs w:val="16"/>
        </w:rPr>
      </w:pPr>
      <w:r w:rsidRPr="002171CC">
        <w:rPr>
          <w:b/>
          <w:szCs w:val="16"/>
        </w:rPr>
        <w:t>Calderetas o cazoletas y sumideros</w:t>
      </w:r>
    </w:p>
    <w:p w:rsidR="005E1A15" w:rsidRPr="002171CC" w:rsidRDefault="005E1A15" w:rsidP="00006865">
      <w:pPr>
        <w:pStyle w:val="CUERPOTEXTO"/>
        <w:keepLines/>
        <w:numPr>
          <w:ilvl w:val="0"/>
          <w:numId w:val="4"/>
        </w:numPr>
        <w:rPr>
          <w:szCs w:val="16"/>
        </w:rPr>
      </w:pPr>
      <w:r w:rsidRPr="002171CC">
        <w:rPr>
          <w:szCs w:val="16"/>
        </w:rPr>
        <w:tab/>
        <w:t>La superficie de la boca de la caldereta será como mínimo un 50% mayor que la sección de la bajante a la que sirve. Tendrá una profundidad mínima de 15 cm y un solape mínimo de 5 cm bajo el solado. Irán provistas de rejillas, planas en el caso de cubiertas transitables y esféricas en las no transitables.</w:t>
      </w:r>
    </w:p>
    <w:p w:rsidR="005E1A15" w:rsidRPr="002171CC" w:rsidRDefault="005E1A15" w:rsidP="00006865">
      <w:pPr>
        <w:pStyle w:val="CUERPOTEXTO"/>
        <w:keepLines/>
        <w:numPr>
          <w:ilvl w:val="0"/>
          <w:numId w:val="4"/>
        </w:numPr>
        <w:rPr>
          <w:szCs w:val="16"/>
        </w:rPr>
      </w:pPr>
      <w:r w:rsidRPr="002171CC">
        <w:rPr>
          <w:szCs w:val="16"/>
        </w:rPr>
        <w:tab/>
        <w:t>Tanto en las bajantes mixtas como en las bajantes de pluviales, la caldereta se instalará en paralelo con la bajante, a fin de poder garantizar el funcionamiento de la columna de ventilación.</w:t>
      </w:r>
    </w:p>
    <w:p w:rsidR="005E1A15" w:rsidRPr="002171CC" w:rsidRDefault="005E1A15" w:rsidP="00006865">
      <w:pPr>
        <w:pStyle w:val="CUERPOTEXTO"/>
        <w:keepLines/>
        <w:numPr>
          <w:ilvl w:val="0"/>
          <w:numId w:val="4"/>
        </w:numPr>
        <w:rPr>
          <w:szCs w:val="16"/>
        </w:rPr>
      </w:pPr>
      <w:r w:rsidRPr="002171CC">
        <w:rPr>
          <w:szCs w:val="16"/>
        </w:rPr>
        <w:tab/>
        <w:t>Los sumideros de recogida de aguas pluviales, tanto en cubiertas como en terrazas y garajes, son de tipo sifónico, capaces de soportar, de forma constante, cargas de 100 kg/cm². El sellado estanco entre el impermeabilizante y el sumidero se realizará mediante apriete mecánico tipo 'brida' de la tapa del sumidero sobre el cuerpo del mismo. Así mismo, el impermeabilizante se protegerá con una brida de material plástico.</w:t>
      </w:r>
    </w:p>
    <w:p w:rsidR="005E1A15" w:rsidRPr="002171CC" w:rsidRDefault="005E1A15" w:rsidP="00006865">
      <w:pPr>
        <w:pStyle w:val="CUERPOTEXTO"/>
        <w:keepLines/>
        <w:numPr>
          <w:ilvl w:val="0"/>
          <w:numId w:val="4"/>
        </w:numPr>
        <w:rPr>
          <w:szCs w:val="16"/>
        </w:rPr>
      </w:pPr>
      <w:r w:rsidRPr="002171CC">
        <w:rPr>
          <w:szCs w:val="16"/>
        </w:rPr>
        <w:tab/>
        <w:t xml:space="preserve">El sumidero, en su montaje, permitirá absorber diferencias de espesores de suelo de hasta 90 </w:t>
      </w:r>
      <w:proofErr w:type="spellStart"/>
      <w:r w:rsidRPr="002171CC">
        <w:rPr>
          <w:szCs w:val="16"/>
        </w:rPr>
        <w:t>mm.</w:t>
      </w:r>
      <w:proofErr w:type="spellEnd"/>
    </w:p>
    <w:p w:rsidR="005E1A15" w:rsidRPr="002171CC" w:rsidRDefault="005E1A15" w:rsidP="00006865">
      <w:pPr>
        <w:pStyle w:val="CUERPOTEXTO"/>
        <w:keepLines/>
        <w:numPr>
          <w:ilvl w:val="0"/>
          <w:numId w:val="4"/>
        </w:numPr>
        <w:rPr>
          <w:szCs w:val="16"/>
        </w:rPr>
      </w:pPr>
      <w:r w:rsidRPr="002171CC">
        <w:rPr>
          <w:szCs w:val="16"/>
        </w:rPr>
        <w:lastRenderedPageBreak/>
        <w:tab/>
        <w:t>El sumidero sifónico se dispone a una distancia de la bajante no superior a 5 m, garantizándose que en ningún punto de la cubierta se supera un espesor de 15 cm de hormigón de formación de pendientes. Su diámetro es superior a 1.5 veces el diámetro de la bajante a la que acomete.</w:t>
      </w:r>
    </w:p>
    <w:p w:rsidR="005E1A15" w:rsidRPr="002171CC" w:rsidRDefault="005E1A15" w:rsidP="00C32886">
      <w:pPr>
        <w:pStyle w:val="CUERPOTEXTO"/>
        <w:spacing w:after="0"/>
        <w:rPr>
          <w:b/>
          <w:szCs w:val="16"/>
        </w:rPr>
      </w:pPr>
      <w:r w:rsidRPr="002171CC">
        <w:rPr>
          <w:szCs w:val="16"/>
        </w:rPr>
        <w:t xml:space="preserve"> </w:t>
      </w:r>
      <w:r w:rsidRPr="002171CC">
        <w:rPr>
          <w:b/>
          <w:szCs w:val="16"/>
        </w:rPr>
        <w:t>Canalones</w:t>
      </w:r>
    </w:p>
    <w:p w:rsidR="005E1A15" w:rsidRPr="002171CC" w:rsidRDefault="005E1A15" w:rsidP="00006865">
      <w:pPr>
        <w:pStyle w:val="CUERPOTEXTO"/>
        <w:keepLines/>
        <w:numPr>
          <w:ilvl w:val="0"/>
          <w:numId w:val="5"/>
        </w:numPr>
        <w:rPr>
          <w:szCs w:val="16"/>
        </w:rPr>
      </w:pPr>
      <w:r w:rsidRPr="002171CC">
        <w:rPr>
          <w:szCs w:val="16"/>
        </w:rPr>
        <w:tab/>
        <w:t>Los canalones en general y salvo las siguientes especificaciones, se disponen con una pendiente mínima de 0,5%, con una ligera pendiente hacia el exterior.</w:t>
      </w:r>
    </w:p>
    <w:p w:rsidR="005E1A15" w:rsidRPr="002171CC" w:rsidRDefault="005E1A15" w:rsidP="00006865">
      <w:pPr>
        <w:pStyle w:val="CUERPOTEXTO"/>
        <w:keepLines/>
        <w:numPr>
          <w:ilvl w:val="0"/>
          <w:numId w:val="5"/>
        </w:numPr>
        <w:rPr>
          <w:szCs w:val="16"/>
        </w:rPr>
      </w:pPr>
      <w:r w:rsidRPr="002171CC">
        <w:rPr>
          <w:szCs w:val="16"/>
        </w:rPr>
        <w:tab/>
        <w:t>Para la construcción de canalones de zinc, se soldarán las piezas en todo su perímetro. Las abrazaderas a las que se sujetará la chapa, se ajustarán a la forma de la misma y serán de pletina de acero galvanizado. Se colocarán estos elementos de sujeción a una distancia máxima de 50 cm e irá remetido al menos 15 mm de la línea de tejas del alero.</w:t>
      </w:r>
    </w:p>
    <w:p w:rsidR="005E1A15" w:rsidRPr="002171CC" w:rsidRDefault="005E1A15" w:rsidP="00006865">
      <w:pPr>
        <w:pStyle w:val="CUERPOTEXTO"/>
        <w:keepLines/>
        <w:numPr>
          <w:ilvl w:val="0"/>
          <w:numId w:val="5"/>
        </w:numPr>
        <w:rPr>
          <w:szCs w:val="16"/>
        </w:rPr>
      </w:pPr>
      <w:r w:rsidRPr="002171CC">
        <w:rPr>
          <w:szCs w:val="16"/>
        </w:rPr>
        <w:tab/>
        <w:t xml:space="preserve">En canalones de plástico, se establece una pendiente mínima de 0,16%. En estos canalones se unen los diferentes perfiles con manguito de unión con junta de goma. La separación máxima entre ganchos de sujeción no excederá de 1 m, dejando espacio para las bajantes y uniones, aunque en zonas de nieve dicha distancia se reduce a 0,70 m. Todos sus accesorios llevarán una zona de dilatación de, al menos, 10 </w:t>
      </w:r>
      <w:proofErr w:type="spellStart"/>
      <w:r w:rsidRPr="002171CC">
        <w:rPr>
          <w:szCs w:val="16"/>
        </w:rPr>
        <w:t>mm.</w:t>
      </w:r>
      <w:proofErr w:type="spellEnd"/>
    </w:p>
    <w:p w:rsidR="005E1A15" w:rsidRPr="002171CC" w:rsidRDefault="005E1A15" w:rsidP="00006865">
      <w:pPr>
        <w:pStyle w:val="CUERPOTEXTO"/>
        <w:keepLines/>
        <w:numPr>
          <w:ilvl w:val="0"/>
          <w:numId w:val="5"/>
        </w:numPr>
        <w:rPr>
          <w:szCs w:val="16"/>
        </w:rPr>
      </w:pPr>
      <w:r w:rsidRPr="002171CC">
        <w:rPr>
          <w:szCs w:val="16"/>
        </w:rPr>
        <w:tab/>
        <w:t>La conexión de canalones al colector general de la red vertical aneja, en su caso, se hará a través de sumidero sifónico.</w:t>
      </w:r>
    </w:p>
    <w:p w:rsidR="005E1A15" w:rsidRPr="002171CC" w:rsidRDefault="005E1A15" w:rsidP="005E1A15">
      <w:pPr>
        <w:spacing w:after="0" w:line="2" w:lineRule="auto"/>
        <w:rPr>
          <w:rFonts w:ascii="Century Gothic" w:hAnsi="Century Gothic"/>
          <w:sz w:val="16"/>
          <w:szCs w:val="16"/>
        </w:rPr>
      </w:pPr>
      <w:bookmarkStart w:id="18" w:name="REF_HTML:_RC_:3:1:2"/>
      <w:bookmarkEnd w:id="18"/>
    </w:p>
    <w:p w:rsidR="005E1A15" w:rsidRPr="002171CC" w:rsidRDefault="005E1A15" w:rsidP="00C32886">
      <w:pPr>
        <w:pStyle w:val="CAP3"/>
        <w:keepNext/>
        <w:spacing w:before="0"/>
        <w:rPr>
          <w:szCs w:val="16"/>
        </w:rPr>
      </w:pPr>
      <w:r w:rsidRPr="002171CC">
        <w:rPr>
          <w:szCs w:val="16"/>
        </w:rPr>
        <w:t>3.1.2.- Redes de pequeña evacuación</w:t>
      </w:r>
    </w:p>
    <w:p w:rsidR="005E1A15" w:rsidRPr="002171CC" w:rsidRDefault="005E1A15" w:rsidP="00006865">
      <w:pPr>
        <w:pStyle w:val="CUERPOTEXTO"/>
        <w:keepLines/>
        <w:numPr>
          <w:ilvl w:val="0"/>
          <w:numId w:val="6"/>
        </w:numPr>
        <w:rPr>
          <w:szCs w:val="16"/>
        </w:rPr>
      </w:pPr>
      <w:r w:rsidRPr="002171CC">
        <w:rPr>
          <w:szCs w:val="16"/>
        </w:rPr>
        <w:tab/>
        <w:t>Las redes serán estancas y no presentarán exudaciones ni estarán expuestas a obstrucciones.</w:t>
      </w:r>
    </w:p>
    <w:p w:rsidR="005E1A15" w:rsidRPr="002171CC" w:rsidRDefault="005E1A15" w:rsidP="00006865">
      <w:pPr>
        <w:pStyle w:val="CUERPOTEXTO"/>
        <w:keepLines/>
        <w:numPr>
          <w:ilvl w:val="0"/>
          <w:numId w:val="6"/>
        </w:numPr>
        <w:rPr>
          <w:szCs w:val="16"/>
        </w:rPr>
      </w:pPr>
      <w:r w:rsidRPr="002171CC">
        <w:rPr>
          <w:szCs w:val="16"/>
        </w:rPr>
        <w:tab/>
        <w:t>Se evitarán los cambios bruscos de dirección y se utilizarán piezas especiales adecuadas. Se evitará el enfrentamiento de dos ramales sobre una misma tubería colectiva.</w:t>
      </w:r>
    </w:p>
    <w:p w:rsidR="005E1A15" w:rsidRPr="002171CC" w:rsidRDefault="005E1A15" w:rsidP="00006865">
      <w:pPr>
        <w:pStyle w:val="CUERPOTEXTO"/>
        <w:keepLines/>
        <w:numPr>
          <w:ilvl w:val="0"/>
          <w:numId w:val="6"/>
        </w:numPr>
        <w:rPr>
          <w:szCs w:val="16"/>
        </w:rPr>
      </w:pPr>
      <w:r w:rsidRPr="002171CC">
        <w:rPr>
          <w:szCs w:val="16"/>
        </w:rPr>
        <w:tab/>
        <w:t>Se sujetarán mediante bridas o ganchos dispuestos cada 700 mm para tubos de diámetro no superior a 50 mm y cada 500 mm para diámetros superiores. Cuando la sujeción se realice a paramentos verticales, éstos tendrán un espesor mínimo de 9 cm. Las abrazaderas de cuelgue de los forjados llevarán forro interior elástico y serán regulables para darles la pendiente adecuada.</w:t>
      </w:r>
    </w:p>
    <w:p w:rsidR="005E1A15" w:rsidRPr="002171CC" w:rsidRDefault="005E1A15" w:rsidP="00006865">
      <w:pPr>
        <w:pStyle w:val="CUERPOTEXTO"/>
        <w:keepLines/>
        <w:numPr>
          <w:ilvl w:val="0"/>
          <w:numId w:val="6"/>
        </w:numPr>
        <w:rPr>
          <w:szCs w:val="16"/>
        </w:rPr>
      </w:pPr>
      <w:r w:rsidRPr="002171CC">
        <w:rPr>
          <w:szCs w:val="16"/>
        </w:rPr>
        <w:tab/>
        <w:t>Las tuberías empotradas se aislarán para evitar corrosiones, aplastamientos o fugas. Igualmente, no quedarán sujetas a la obra con elementos rígidos tales como yesos o morteros.</w:t>
      </w:r>
    </w:p>
    <w:p w:rsidR="005E1A15" w:rsidRPr="002171CC" w:rsidRDefault="005E1A15" w:rsidP="00006865">
      <w:pPr>
        <w:pStyle w:val="CUERPOTEXTO"/>
        <w:keepLines/>
        <w:numPr>
          <w:ilvl w:val="0"/>
          <w:numId w:val="6"/>
        </w:numPr>
        <w:rPr>
          <w:szCs w:val="16"/>
        </w:rPr>
      </w:pPr>
      <w:r w:rsidRPr="002171CC">
        <w:rPr>
          <w:szCs w:val="16"/>
        </w:rPr>
        <w:tab/>
        <w:t xml:space="preserve">Los pasos a través de forjados, o de cualquier otro elemento estructural, se harán con </w:t>
      </w:r>
      <w:proofErr w:type="spellStart"/>
      <w:r w:rsidRPr="002171CC">
        <w:rPr>
          <w:szCs w:val="16"/>
        </w:rPr>
        <w:t>contratubo</w:t>
      </w:r>
      <w:proofErr w:type="spellEnd"/>
      <w:r w:rsidRPr="002171CC">
        <w:rPr>
          <w:szCs w:val="16"/>
        </w:rPr>
        <w:t xml:space="preserve"> de material adecuado, con una holgura mínima de 10 mm, que se retacará con masilla asfáltica o material elástico.</w:t>
      </w:r>
    </w:p>
    <w:p w:rsidR="005E1A15" w:rsidRPr="002171CC" w:rsidRDefault="005E1A15" w:rsidP="00006865">
      <w:pPr>
        <w:pStyle w:val="CUERPOTEXTO"/>
        <w:keepLines/>
        <w:numPr>
          <w:ilvl w:val="0"/>
          <w:numId w:val="6"/>
        </w:numPr>
        <w:rPr>
          <w:szCs w:val="16"/>
        </w:rPr>
      </w:pPr>
      <w:r w:rsidRPr="002171CC">
        <w:rPr>
          <w:szCs w:val="16"/>
        </w:rPr>
        <w:tab/>
        <w:t xml:space="preserve">Cuando el </w:t>
      </w:r>
      <w:proofErr w:type="spellStart"/>
      <w:r w:rsidRPr="002171CC">
        <w:rPr>
          <w:szCs w:val="16"/>
        </w:rPr>
        <w:t>manguetón</w:t>
      </w:r>
      <w:proofErr w:type="spellEnd"/>
      <w:r w:rsidRPr="002171CC">
        <w:rPr>
          <w:szCs w:val="16"/>
        </w:rPr>
        <w:t xml:space="preserve"> del inodoro sea de plástico, se acoplará al desagüe del aparato por medio de un sistema de junta de caucho de sellado hermético.</w:t>
      </w:r>
    </w:p>
    <w:p w:rsidR="005E1A15" w:rsidRPr="002171CC" w:rsidRDefault="005E1A15" w:rsidP="005E1A15">
      <w:pPr>
        <w:spacing w:after="0" w:line="2" w:lineRule="auto"/>
        <w:rPr>
          <w:rFonts w:ascii="Century Gothic" w:hAnsi="Century Gothic"/>
          <w:sz w:val="16"/>
          <w:szCs w:val="16"/>
        </w:rPr>
      </w:pPr>
      <w:bookmarkStart w:id="19" w:name="REF_HTML:_RC_:3:1:3"/>
      <w:bookmarkEnd w:id="19"/>
    </w:p>
    <w:p w:rsidR="005E1A15" w:rsidRPr="002171CC" w:rsidRDefault="005E1A15" w:rsidP="00C32886">
      <w:pPr>
        <w:pStyle w:val="CAP3"/>
        <w:keepNext/>
        <w:spacing w:before="0"/>
        <w:rPr>
          <w:szCs w:val="16"/>
        </w:rPr>
      </w:pPr>
      <w:r w:rsidRPr="002171CC">
        <w:rPr>
          <w:szCs w:val="16"/>
        </w:rPr>
        <w:t>3.1.3.- Bajantes y ventilación</w:t>
      </w:r>
    </w:p>
    <w:p w:rsidR="005E1A15" w:rsidRPr="002171CC" w:rsidRDefault="005E1A15" w:rsidP="005E1A15">
      <w:pPr>
        <w:pStyle w:val="CUERPOTEXTO"/>
        <w:keepNext/>
        <w:rPr>
          <w:b/>
          <w:szCs w:val="16"/>
        </w:rPr>
      </w:pPr>
      <w:r w:rsidRPr="002171CC">
        <w:rPr>
          <w:b/>
          <w:szCs w:val="16"/>
        </w:rPr>
        <w:t>Bajantes</w:t>
      </w:r>
    </w:p>
    <w:p w:rsidR="005E1A15" w:rsidRPr="005113FE" w:rsidRDefault="005E1A15" w:rsidP="00006865">
      <w:pPr>
        <w:pStyle w:val="CUERPOTEXTO"/>
        <w:keepNext/>
        <w:numPr>
          <w:ilvl w:val="0"/>
          <w:numId w:val="7"/>
        </w:numPr>
        <w:rPr>
          <w:szCs w:val="16"/>
        </w:rPr>
      </w:pPr>
      <w:r w:rsidRPr="002171CC">
        <w:rPr>
          <w:szCs w:val="16"/>
        </w:rPr>
        <w:tab/>
        <w:t>Las bajantes se ejecutarán de manera que queden aplomadas y fijadas a la obra, cuyo espesor no debe menor de 12 cm, con elementos de agarre mínimos entre forjados. La fijación se realizará con una abrazadera de fijación en la zona de la embocadura, para que cada tramo de tubo sea autoportante, y una abrazadera de guiado en las zonas intermedias. La distancia entre abrazaderas será de 15 veces el diámetro, tomando la tabla siguiente como referencia, para tubos de 3 m:</w:t>
      </w:r>
    </w:p>
    <w:tbl>
      <w:tblPr>
        <w:tblW w:w="2500" w:type="pct"/>
        <w:jc w:val="center"/>
        <w:tblCellMar>
          <w:top w:w="28" w:type="dxa"/>
          <w:left w:w="28" w:type="dxa"/>
          <w:bottom w:w="28" w:type="dxa"/>
          <w:right w:w="28" w:type="dxa"/>
        </w:tblCellMar>
        <w:tblLook w:val="04A0" w:firstRow="1" w:lastRow="0" w:firstColumn="1" w:lastColumn="0" w:noHBand="0" w:noVBand="1"/>
      </w:tblPr>
      <w:tblGrid>
        <w:gridCol w:w="3048"/>
        <w:gridCol w:w="1768"/>
      </w:tblGrid>
      <w:tr w:rsidR="005E1A15" w:rsidRPr="00C32886" w:rsidTr="005E1A15">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C32886" w:rsidRDefault="005E1A15" w:rsidP="005E1A15">
            <w:pPr>
              <w:pStyle w:val="CUERPOTEXTOTABLA"/>
              <w:jc w:val="center"/>
              <w:rPr>
                <w:sz w:val="14"/>
                <w:szCs w:val="16"/>
              </w:rPr>
            </w:pPr>
            <w:r w:rsidRPr="00C32886">
              <w:rPr>
                <w:sz w:val="14"/>
                <w:szCs w:val="16"/>
              </w:rPr>
              <w:t>Diámetro de la bajante</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5E1A15" w:rsidRPr="00C32886" w:rsidRDefault="005E1A15" w:rsidP="005E1A15">
            <w:pPr>
              <w:pStyle w:val="CUERPOTEXTOTABLA"/>
              <w:jc w:val="center"/>
              <w:rPr>
                <w:sz w:val="14"/>
                <w:szCs w:val="16"/>
              </w:rPr>
            </w:pPr>
            <w:r w:rsidRPr="00C32886">
              <w:rPr>
                <w:sz w:val="14"/>
                <w:szCs w:val="16"/>
              </w:rPr>
              <w:t>Distancia (m)</w:t>
            </w:r>
          </w:p>
        </w:tc>
      </w:tr>
      <w:tr w:rsidR="005E1A15" w:rsidRPr="00C32886" w:rsidTr="005E1A15">
        <w:trPr>
          <w:cantSplit/>
          <w:jc w:val="center"/>
        </w:trPr>
        <w:tc>
          <w:tcPr>
            <w:tcW w:w="0" w:type="auto"/>
            <w:tcBorders>
              <w:top w:val="single" w:sz="2" w:space="0" w:color="000000"/>
              <w:left w:val="single" w:sz="2" w:space="0" w:color="000000"/>
              <w:right w:val="single" w:sz="2" w:space="0" w:color="000000"/>
            </w:tcBorders>
            <w:noWrap/>
            <w:vAlign w:val="center"/>
          </w:tcPr>
          <w:p w:rsidR="005E1A15" w:rsidRPr="00C32886" w:rsidRDefault="005E1A15" w:rsidP="005E1A15">
            <w:pPr>
              <w:pStyle w:val="CUERPOTEXTOTABLA"/>
              <w:jc w:val="center"/>
              <w:rPr>
                <w:sz w:val="14"/>
                <w:szCs w:val="16"/>
              </w:rPr>
            </w:pPr>
            <w:r w:rsidRPr="00C32886">
              <w:rPr>
                <w:sz w:val="14"/>
                <w:szCs w:val="16"/>
              </w:rPr>
              <w:t>40</w:t>
            </w:r>
          </w:p>
        </w:tc>
        <w:tc>
          <w:tcPr>
            <w:tcW w:w="0" w:type="auto"/>
            <w:tcBorders>
              <w:top w:val="single" w:sz="2" w:space="0" w:color="000000"/>
              <w:left w:val="single" w:sz="2" w:space="0" w:color="000000"/>
              <w:right w:val="single" w:sz="2" w:space="0" w:color="000000"/>
            </w:tcBorders>
            <w:noWrap/>
            <w:vAlign w:val="center"/>
          </w:tcPr>
          <w:p w:rsidR="005E1A15" w:rsidRPr="00C32886" w:rsidRDefault="005E1A15" w:rsidP="005E1A15">
            <w:pPr>
              <w:pStyle w:val="CUERPOTEXTOTABLA"/>
              <w:jc w:val="center"/>
              <w:rPr>
                <w:sz w:val="14"/>
                <w:szCs w:val="16"/>
              </w:rPr>
            </w:pPr>
            <w:r w:rsidRPr="00C32886">
              <w:rPr>
                <w:sz w:val="14"/>
                <w:szCs w:val="16"/>
              </w:rPr>
              <w:t>0.4</w:t>
            </w:r>
          </w:p>
        </w:tc>
      </w:tr>
      <w:tr w:rsidR="005E1A15" w:rsidRPr="00C32886" w:rsidTr="005E1A15">
        <w:trPr>
          <w:cantSplit/>
          <w:jc w:val="center"/>
        </w:trPr>
        <w:tc>
          <w:tcPr>
            <w:tcW w:w="0" w:type="auto"/>
            <w:tcBorders>
              <w:left w:val="single" w:sz="2" w:space="0" w:color="000000"/>
              <w:right w:val="single" w:sz="2" w:space="0" w:color="000000"/>
            </w:tcBorders>
            <w:noWrap/>
            <w:vAlign w:val="center"/>
          </w:tcPr>
          <w:p w:rsidR="005E1A15" w:rsidRPr="00C32886" w:rsidRDefault="005E1A15" w:rsidP="005E1A15">
            <w:pPr>
              <w:pStyle w:val="CUERPOTEXTOTABLA"/>
              <w:jc w:val="center"/>
              <w:rPr>
                <w:sz w:val="14"/>
                <w:szCs w:val="16"/>
              </w:rPr>
            </w:pPr>
            <w:r w:rsidRPr="00C32886">
              <w:rPr>
                <w:sz w:val="14"/>
                <w:szCs w:val="16"/>
              </w:rPr>
              <w:t>50</w:t>
            </w:r>
          </w:p>
        </w:tc>
        <w:tc>
          <w:tcPr>
            <w:tcW w:w="0" w:type="auto"/>
            <w:tcBorders>
              <w:left w:val="single" w:sz="2" w:space="0" w:color="000000"/>
              <w:right w:val="single" w:sz="2" w:space="0" w:color="000000"/>
            </w:tcBorders>
            <w:noWrap/>
            <w:vAlign w:val="center"/>
          </w:tcPr>
          <w:p w:rsidR="005E1A15" w:rsidRPr="00C32886" w:rsidRDefault="005E1A15" w:rsidP="005E1A15">
            <w:pPr>
              <w:pStyle w:val="CUERPOTEXTOTABLA"/>
              <w:jc w:val="center"/>
              <w:rPr>
                <w:sz w:val="14"/>
                <w:szCs w:val="16"/>
              </w:rPr>
            </w:pPr>
            <w:r w:rsidRPr="00C32886">
              <w:rPr>
                <w:sz w:val="14"/>
                <w:szCs w:val="16"/>
              </w:rPr>
              <w:t>0.8</w:t>
            </w:r>
          </w:p>
        </w:tc>
      </w:tr>
      <w:tr w:rsidR="005E1A15" w:rsidRPr="00C32886" w:rsidTr="005E1A15">
        <w:trPr>
          <w:cantSplit/>
          <w:jc w:val="center"/>
        </w:trPr>
        <w:tc>
          <w:tcPr>
            <w:tcW w:w="0" w:type="auto"/>
            <w:tcBorders>
              <w:left w:val="single" w:sz="2" w:space="0" w:color="000000"/>
              <w:right w:val="single" w:sz="2" w:space="0" w:color="000000"/>
            </w:tcBorders>
            <w:noWrap/>
            <w:vAlign w:val="center"/>
          </w:tcPr>
          <w:p w:rsidR="005E1A15" w:rsidRPr="00C32886" w:rsidRDefault="005E1A15" w:rsidP="005E1A15">
            <w:pPr>
              <w:pStyle w:val="CUERPOTEXTOTABLA"/>
              <w:jc w:val="center"/>
              <w:rPr>
                <w:sz w:val="14"/>
                <w:szCs w:val="16"/>
              </w:rPr>
            </w:pPr>
            <w:r w:rsidRPr="00C32886">
              <w:rPr>
                <w:sz w:val="14"/>
                <w:szCs w:val="16"/>
              </w:rPr>
              <w:t>63</w:t>
            </w:r>
          </w:p>
        </w:tc>
        <w:tc>
          <w:tcPr>
            <w:tcW w:w="0" w:type="auto"/>
            <w:tcBorders>
              <w:left w:val="single" w:sz="2" w:space="0" w:color="000000"/>
              <w:right w:val="single" w:sz="2" w:space="0" w:color="000000"/>
            </w:tcBorders>
            <w:noWrap/>
            <w:vAlign w:val="center"/>
          </w:tcPr>
          <w:p w:rsidR="005E1A15" w:rsidRPr="00C32886" w:rsidRDefault="005E1A15" w:rsidP="005E1A15">
            <w:pPr>
              <w:pStyle w:val="CUERPOTEXTOTABLA"/>
              <w:jc w:val="center"/>
              <w:rPr>
                <w:sz w:val="14"/>
                <w:szCs w:val="16"/>
              </w:rPr>
            </w:pPr>
            <w:r w:rsidRPr="00C32886">
              <w:rPr>
                <w:sz w:val="14"/>
                <w:szCs w:val="16"/>
              </w:rPr>
              <w:t>1.0</w:t>
            </w:r>
          </w:p>
        </w:tc>
      </w:tr>
      <w:tr w:rsidR="005E1A15" w:rsidRPr="00C32886" w:rsidTr="005E1A15">
        <w:trPr>
          <w:cantSplit/>
          <w:jc w:val="center"/>
        </w:trPr>
        <w:tc>
          <w:tcPr>
            <w:tcW w:w="0" w:type="auto"/>
            <w:tcBorders>
              <w:left w:val="single" w:sz="2" w:space="0" w:color="000000"/>
              <w:right w:val="single" w:sz="2" w:space="0" w:color="000000"/>
            </w:tcBorders>
            <w:noWrap/>
            <w:vAlign w:val="center"/>
          </w:tcPr>
          <w:p w:rsidR="005E1A15" w:rsidRPr="00C32886" w:rsidRDefault="005E1A15" w:rsidP="005E1A15">
            <w:pPr>
              <w:pStyle w:val="CUERPOTEXTOTABLA"/>
              <w:jc w:val="center"/>
              <w:rPr>
                <w:sz w:val="14"/>
                <w:szCs w:val="16"/>
              </w:rPr>
            </w:pPr>
            <w:r w:rsidRPr="00C32886">
              <w:rPr>
                <w:sz w:val="14"/>
                <w:szCs w:val="16"/>
              </w:rPr>
              <w:t>75</w:t>
            </w:r>
          </w:p>
        </w:tc>
        <w:tc>
          <w:tcPr>
            <w:tcW w:w="0" w:type="auto"/>
            <w:tcBorders>
              <w:left w:val="single" w:sz="2" w:space="0" w:color="000000"/>
              <w:right w:val="single" w:sz="2" w:space="0" w:color="000000"/>
            </w:tcBorders>
            <w:noWrap/>
            <w:vAlign w:val="center"/>
          </w:tcPr>
          <w:p w:rsidR="005E1A15" w:rsidRPr="00C32886" w:rsidRDefault="005E1A15" w:rsidP="005E1A15">
            <w:pPr>
              <w:pStyle w:val="CUERPOTEXTOTABLA"/>
              <w:jc w:val="center"/>
              <w:rPr>
                <w:sz w:val="14"/>
                <w:szCs w:val="16"/>
              </w:rPr>
            </w:pPr>
            <w:r w:rsidRPr="00C32886">
              <w:rPr>
                <w:sz w:val="14"/>
                <w:szCs w:val="16"/>
              </w:rPr>
              <w:t>1.1</w:t>
            </w:r>
          </w:p>
        </w:tc>
      </w:tr>
      <w:tr w:rsidR="005E1A15" w:rsidRPr="00C32886" w:rsidTr="005E1A15">
        <w:trPr>
          <w:cantSplit/>
          <w:jc w:val="center"/>
        </w:trPr>
        <w:tc>
          <w:tcPr>
            <w:tcW w:w="0" w:type="auto"/>
            <w:tcBorders>
              <w:left w:val="single" w:sz="2" w:space="0" w:color="000000"/>
              <w:right w:val="single" w:sz="2" w:space="0" w:color="000000"/>
            </w:tcBorders>
            <w:noWrap/>
            <w:vAlign w:val="center"/>
          </w:tcPr>
          <w:p w:rsidR="005E1A15" w:rsidRPr="00C32886" w:rsidRDefault="005E1A15" w:rsidP="005E1A15">
            <w:pPr>
              <w:pStyle w:val="CUERPOTEXTOTABLA"/>
              <w:jc w:val="center"/>
              <w:rPr>
                <w:sz w:val="14"/>
                <w:szCs w:val="16"/>
              </w:rPr>
            </w:pPr>
            <w:r w:rsidRPr="00C32886">
              <w:rPr>
                <w:sz w:val="14"/>
                <w:szCs w:val="16"/>
              </w:rPr>
              <w:t>110</w:t>
            </w:r>
          </w:p>
        </w:tc>
        <w:tc>
          <w:tcPr>
            <w:tcW w:w="0" w:type="auto"/>
            <w:tcBorders>
              <w:left w:val="single" w:sz="2" w:space="0" w:color="000000"/>
              <w:right w:val="single" w:sz="2" w:space="0" w:color="000000"/>
            </w:tcBorders>
            <w:noWrap/>
            <w:vAlign w:val="center"/>
          </w:tcPr>
          <w:p w:rsidR="005E1A15" w:rsidRPr="00C32886" w:rsidRDefault="005E1A15" w:rsidP="005E1A15">
            <w:pPr>
              <w:pStyle w:val="CUERPOTEXTOTABLA"/>
              <w:jc w:val="center"/>
              <w:rPr>
                <w:sz w:val="14"/>
                <w:szCs w:val="16"/>
              </w:rPr>
            </w:pPr>
            <w:r w:rsidRPr="00C32886">
              <w:rPr>
                <w:sz w:val="14"/>
                <w:szCs w:val="16"/>
              </w:rPr>
              <w:t>1.5</w:t>
            </w:r>
          </w:p>
        </w:tc>
      </w:tr>
      <w:tr w:rsidR="005E1A15" w:rsidRPr="00C32886" w:rsidTr="005E1A15">
        <w:trPr>
          <w:cantSplit/>
          <w:jc w:val="center"/>
        </w:trPr>
        <w:tc>
          <w:tcPr>
            <w:tcW w:w="0" w:type="auto"/>
            <w:tcBorders>
              <w:left w:val="single" w:sz="2" w:space="0" w:color="000000"/>
              <w:right w:val="single" w:sz="2" w:space="0" w:color="000000"/>
            </w:tcBorders>
            <w:noWrap/>
            <w:vAlign w:val="center"/>
          </w:tcPr>
          <w:p w:rsidR="005E1A15" w:rsidRPr="00C32886" w:rsidRDefault="005E1A15" w:rsidP="005E1A15">
            <w:pPr>
              <w:pStyle w:val="CUERPOTEXTOTABLA"/>
              <w:jc w:val="center"/>
              <w:rPr>
                <w:sz w:val="14"/>
                <w:szCs w:val="16"/>
              </w:rPr>
            </w:pPr>
            <w:r w:rsidRPr="00C32886">
              <w:rPr>
                <w:sz w:val="14"/>
                <w:szCs w:val="16"/>
              </w:rPr>
              <w:t>125</w:t>
            </w:r>
          </w:p>
        </w:tc>
        <w:tc>
          <w:tcPr>
            <w:tcW w:w="0" w:type="auto"/>
            <w:tcBorders>
              <w:left w:val="single" w:sz="2" w:space="0" w:color="000000"/>
              <w:right w:val="single" w:sz="2" w:space="0" w:color="000000"/>
            </w:tcBorders>
            <w:noWrap/>
            <w:vAlign w:val="center"/>
          </w:tcPr>
          <w:p w:rsidR="005E1A15" w:rsidRPr="00C32886" w:rsidRDefault="005E1A15" w:rsidP="005E1A15">
            <w:pPr>
              <w:pStyle w:val="CUERPOTEXTOTABLA"/>
              <w:jc w:val="center"/>
              <w:rPr>
                <w:sz w:val="14"/>
                <w:szCs w:val="16"/>
              </w:rPr>
            </w:pPr>
            <w:r w:rsidRPr="00C32886">
              <w:rPr>
                <w:sz w:val="14"/>
                <w:szCs w:val="16"/>
              </w:rPr>
              <w:t>1.5</w:t>
            </w:r>
          </w:p>
        </w:tc>
      </w:tr>
      <w:tr w:rsidR="005E1A15" w:rsidRPr="00C32886" w:rsidTr="005E1A15">
        <w:trPr>
          <w:cantSplit/>
          <w:jc w:val="center"/>
        </w:trPr>
        <w:tc>
          <w:tcPr>
            <w:tcW w:w="0" w:type="auto"/>
            <w:tcBorders>
              <w:left w:val="single" w:sz="2" w:space="0" w:color="000000"/>
              <w:bottom w:val="single" w:sz="2" w:space="0" w:color="000000"/>
              <w:right w:val="single" w:sz="2" w:space="0" w:color="000000"/>
            </w:tcBorders>
            <w:noWrap/>
            <w:vAlign w:val="center"/>
          </w:tcPr>
          <w:p w:rsidR="005E1A15" w:rsidRPr="00C32886" w:rsidRDefault="005E1A15" w:rsidP="005E1A15">
            <w:pPr>
              <w:pStyle w:val="CUERPOTEXTOTABLA"/>
              <w:jc w:val="center"/>
              <w:rPr>
                <w:sz w:val="14"/>
                <w:szCs w:val="16"/>
              </w:rPr>
            </w:pPr>
            <w:r w:rsidRPr="00C32886">
              <w:rPr>
                <w:sz w:val="14"/>
                <w:szCs w:val="16"/>
              </w:rPr>
              <w:t>160</w:t>
            </w:r>
          </w:p>
        </w:tc>
        <w:tc>
          <w:tcPr>
            <w:tcW w:w="0" w:type="auto"/>
            <w:tcBorders>
              <w:left w:val="single" w:sz="2" w:space="0" w:color="000000"/>
              <w:bottom w:val="single" w:sz="2" w:space="0" w:color="000000"/>
              <w:right w:val="single" w:sz="2" w:space="0" w:color="000000"/>
            </w:tcBorders>
            <w:noWrap/>
            <w:vAlign w:val="center"/>
          </w:tcPr>
          <w:p w:rsidR="005E1A15" w:rsidRPr="00C32886" w:rsidRDefault="005E1A15" w:rsidP="005E1A15">
            <w:pPr>
              <w:pStyle w:val="CUERPOTEXTOTABLA"/>
              <w:jc w:val="center"/>
              <w:rPr>
                <w:sz w:val="14"/>
                <w:szCs w:val="16"/>
              </w:rPr>
            </w:pPr>
            <w:r w:rsidRPr="00C32886">
              <w:rPr>
                <w:sz w:val="14"/>
                <w:szCs w:val="16"/>
              </w:rPr>
              <w:t>1.5</w:t>
            </w:r>
          </w:p>
        </w:tc>
      </w:tr>
    </w:tbl>
    <w:p w:rsidR="005E1A15" w:rsidRPr="002171CC" w:rsidRDefault="005E1A15" w:rsidP="005E1A15">
      <w:pPr>
        <w:spacing w:after="0" w:line="2" w:lineRule="auto"/>
        <w:rPr>
          <w:rFonts w:ascii="Century Gothic" w:hAnsi="Century Gothic"/>
          <w:sz w:val="16"/>
          <w:szCs w:val="16"/>
        </w:rPr>
      </w:pPr>
    </w:p>
    <w:p w:rsidR="005E1A15" w:rsidRPr="002171CC" w:rsidRDefault="00C32886" w:rsidP="00C32886">
      <w:pPr>
        <w:pStyle w:val="CUERPOTEXTO"/>
        <w:keepNext/>
        <w:rPr>
          <w:szCs w:val="16"/>
        </w:rPr>
      </w:pPr>
      <w:r>
        <w:rPr>
          <w:szCs w:val="16"/>
        </w:rPr>
        <w:t xml:space="preserve"> </w:t>
      </w:r>
    </w:p>
    <w:p w:rsidR="005E1A15" w:rsidRPr="002171CC" w:rsidRDefault="005E1A15" w:rsidP="00006865">
      <w:pPr>
        <w:pStyle w:val="CUERPOTEXTO"/>
        <w:keepLines/>
        <w:numPr>
          <w:ilvl w:val="0"/>
          <w:numId w:val="7"/>
        </w:numPr>
        <w:rPr>
          <w:szCs w:val="16"/>
        </w:rPr>
      </w:pPr>
      <w:r w:rsidRPr="002171CC">
        <w:rPr>
          <w:szCs w:val="16"/>
        </w:rPr>
        <w:tab/>
        <w:t>Las uniones de los tubos y piezas especiales de las bajantes de PVC se sellarán con colas sintéticas impermeables de gran adherencia, dejando una holgura en la copa de 5 mm, aunque también se podrá realizar la unión mediante junta elástica.</w:t>
      </w:r>
    </w:p>
    <w:p w:rsidR="005E1A15" w:rsidRPr="002171CC" w:rsidRDefault="005E1A15" w:rsidP="00006865">
      <w:pPr>
        <w:pStyle w:val="CUERPOTEXTO"/>
        <w:keepLines/>
        <w:numPr>
          <w:ilvl w:val="0"/>
          <w:numId w:val="7"/>
        </w:numPr>
        <w:rPr>
          <w:szCs w:val="16"/>
        </w:rPr>
      </w:pPr>
      <w:r w:rsidRPr="002171CC">
        <w:rPr>
          <w:szCs w:val="16"/>
        </w:rPr>
        <w:tab/>
        <w:t>En las bajantes de polipropileno, la unión entre tubería y accesorios se realizará por soldadura en uno de sus extremos y junta deslizante (anillo adaptador) por el otro; montándose la tubería a media carrera de la copa, a fin de poder absorber las dilataciones o contracciones que se produzcan.</w:t>
      </w:r>
    </w:p>
    <w:p w:rsidR="005E1A15" w:rsidRPr="002171CC" w:rsidRDefault="005E1A15" w:rsidP="00006865">
      <w:pPr>
        <w:pStyle w:val="CUERPOTEXTO"/>
        <w:keepLines/>
        <w:numPr>
          <w:ilvl w:val="0"/>
          <w:numId w:val="7"/>
        </w:numPr>
        <w:rPr>
          <w:szCs w:val="16"/>
        </w:rPr>
      </w:pPr>
      <w:r w:rsidRPr="002171CC">
        <w:rPr>
          <w:szCs w:val="16"/>
        </w:rPr>
        <w:tab/>
        <w:t xml:space="preserve">Para las bajantes de fundición, las juntas se realizarán a enchufe y cordón, rellenando el espacio libre entre copa y cordón con una empaquetadura que se retacará hasta que deje una profundidad libre de 25 </w:t>
      </w:r>
      <w:proofErr w:type="spellStart"/>
      <w:r w:rsidRPr="002171CC">
        <w:rPr>
          <w:szCs w:val="16"/>
        </w:rPr>
        <w:t>mm.</w:t>
      </w:r>
      <w:proofErr w:type="spellEnd"/>
      <w:r w:rsidRPr="002171CC">
        <w:rPr>
          <w:szCs w:val="16"/>
        </w:rPr>
        <w:t xml:space="preserve"> Así mismo, se podrán realizar juntas por bridas, tanto en tuberías normales como en piezas especiales.</w:t>
      </w:r>
    </w:p>
    <w:p w:rsidR="005E1A15" w:rsidRPr="002171CC" w:rsidRDefault="005E1A15" w:rsidP="00006865">
      <w:pPr>
        <w:pStyle w:val="CUERPOTEXTO"/>
        <w:keepLines/>
        <w:numPr>
          <w:ilvl w:val="0"/>
          <w:numId w:val="7"/>
        </w:numPr>
        <w:rPr>
          <w:szCs w:val="16"/>
        </w:rPr>
      </w:pPr>
      <w:r w:rsidRPr="002171CC">
        <w:rPr>
          <w:szCs w:val="16"/>
        </w:rPr>
        <w:tab/>
        <w:t>Las bajantes, en cualquier caso, se mantendrán separadas de los paramentos, para, por un lado, poder efectuar futuras reparaciones o acabados, y por otro lado, no afectar a los mismos por las posibles condensaciones en la cara exterior de las mismas.</w:t>
      </w:r>
    </w:p>
    <w:p w:rsidR="005E1A15" w:rsidRPr="002171CC" w:rsidRDefault="005E1A15" w:rsidP="00006865">
      <w:pPr>
        <w:pStyle w:val="CUERPOTEXTO"/>
        <w:keepLines/>
        <w:numPr>
          <w:ilvl w:val="0"/>
          <w:numId w:val="7"/>
        </w:numPr>
        <w:rPr>
          <w:szCs w:val="16"/>
        </w:rPr>
      </w:pPr>
      <w:r w:rsidRPr="002171CC">
        <w:rPr>
          <w:szCs w:val="16"/>
        </w:rPr>
        <w:tab/>
        <w:t>A las bajantes que discurriendo vistas, sea cual sea su material de constitución, se les presuponga un cierto riesgo de impacto, se les dotará de la adecuada protección que lo evite en lo posible.</w:t>
      </w:r>
    </w:p>
    <w:p w:rsidR="005E1A15" w:rsidRPr="00C32886" w:rsidRDefault="005E1A15" w:rsidP="00006865">
      <w:pPr>
        <w:pStyle w:val="CUERPOTEXTO"/>
        <w:keepLines/>
        <w:numPr>
          <w:ilvl w:val="0"/>
          <w:numId w:val="7"/>
        </w:numPr>
        <w:rPr>
          <w:szCs w:val="16"/>
        </w:rPr>
      </w:pPr>
      <w:r w:rsidRPr="002171CC">
        <w:rPr>
          <w:szCs w:val="16"/>
        </w:rPr>
        <w:lastRenderedPageBreak/>
        <w:tab/>
        <w:t>En edificios de más de 10 plantas, se interrumpirá la verticalidad de la bajante, con el fin de disminuir el posible impacto de caída. La desviación debe preverse con piezas especiales o escudos de protección de la bajante y el ángulo de la desviación con la vertical debe ser superior a 60°, a fin de evitar posibles atascos. El reforzamiento se realizará con elementos de poliéster aplicados "in situ".</w:t>
      </w:r>
    </w:p>
    <w:p w:rsidR="005E1A15" w:rsidRPr="002171CC" w:rsidRDefault="005E1A15" w:rsidP="005E1A15">
      <w:pPr>
        <w:pStyle w:val="CUERPOTEXTO"/>
        <w:keepNext/>
        <w:rPr>
          <w:b/>
          <w:szCs w:val="16"/>
        </w:rPr>
      </w:pPr>
      <w:r w:rsidRPr="002171CC">
        <w:rPr>
          <w:b/>
          <w:szCs w:val="16"/>
        </w:rPr>
        <w:t>Redes de ventilación</w:t>
      </w:r>
    </w:p>
    <w:p w:rsidR="005E1A15" w:rsidRPr="002171CC" w:rsidRDefault="005E1A15" w:rsidP="00006865">
      <w:pPr>
        <w:pStyle w:val="CUERPOTEXTO"/>
        <w:keepLines/>
        <w:numPr>
          <w:ilvl w:val="0"/>
          <w:numId w:val="8"/>
        </w:numPr>
        <w:rPr>
          <w:szCs w:val="16"/>
        </w:rPr>
      </w:pPr>
      <w:r w:rsidRPr="002171CC">
        <w:rPr>
          <w:szCs w:val="16"/>
        </w:rPr>
        <w:tab/>
        <w:t>Las ventilaciones primarias irán provistas del correspondiente accesorio estándar que garantice la estanqueidad permanente del remate entre impermeabilizante y tubería.</w:t>
      </w:r>
    </w:p>
    <w:p w:rsidR="005E1A15" w:rsidRPr="002171CC" w:rsidRDefault="005E1A15" w:rsidP="00006865">
      <w:pPr>
        <w:pStyle w:val="CUERPOTEXTO"/>
        <w:keepLines/>
        <w:numPr>
          <w:ilvl w:val="0"/>
          <w:numId w:val="8"/>
        </w:numPr>
        <w:rPr>
          <w:szCs w:val="16"/>
        </w:rPr>
      </w:pPr>
      <w:r w:rsidRPr="002171CC">
        <w:rPr>
          <w:szCs w:val="16"/>
        </w:rPr>
        <w:tab/>
        <w:t>En las bajantes mixtas o residuales, que vayan dotadas de columna de ventilación paralela, ésta se montará lo más próxima posible a la bajante; para la interconexión entre ambas se utilizarán accesorios estándar del mismo material de la bajante, que garanticen la absorción de las distintas dilataciones que se produzcan en las dos conducciones, bajante y ventilación. Dicha interconexión se realizará, en cualquier caso, en el sentido inverso al del flujo de las aguas, a fin de impedir que éstas penetren en la columna de ventilación.</w:t>
      </w:r>
    </w:p>
    <w:p w:rsidR="005E1A15" w:rsidRPr="002171CC" w:rsidRDefault="005E1A15" w:rsidP="00006865">
      <w:pPr>
        <w:pStyle w:val="CUERPOTEXTO"/>
        <w:keepLines/>
        <w:numPr>
          <w:ilvl w:val="0"/>
          <w:numId w:val="8"/>
        </w:numPr>
        <w:rPr>
          <w:szCs w:val="16"/>
        </w:rPr>
      </w:pPr>
      <w:r w:rsidRPr="002171CC">
        <w:rPr>
          <w:szCs w:val="16"/>
        </w:rPr>
        <w:tab/>
        <w:t>Los pasos a través de forjados se harán en idénticas condiciones que para las bajantes, según el material de que se trate. Igualmente, dicha columna de ventilación quedará fijada a muro de espesor no menor de 9 cm, mediante abrazaderas, no menos de dos por tubo y con distancias máximas de 150 cm.</w:t>
      </w:r>
    </w:p>
    <w:p w:rsidR="005E1A15" w:rsidRPr="002171CC" w:rsidRDefault="005E1A15" w:rsidP="005E1A15">
      <w:pPr>
        <w:spacing w:after="0" w:line="2" w:lineRule="auto"/>
        <w:rPr>
          <w:rFonts w:ascii="Century Gothic" w:hAnsi="Century Gothic"/>
          <w:sz w:val="16"/>
          <w:szCs w:val="16"/>
        </w:rPr>
      </w:pPr>
      <w:bookmarkStart w:id="20" w:name="REF_HTML:_RC_:3:1:4"/>
      <w:bookmarkEnd w:id="20"/>
    </w:p>
    <w:p w:rsidR="005E1A15" w:rsidRPr="002171CC" w:rsidRDefault="005E1A15" w:rsidP="00C32886">
      <w:pPr>
        <w:pStyle w:val="CAP3"/>
        <w:keepNext/>
        <w:spacing w:before="0"/>
        <w:rPr>
          <w:szCs w:val="16"/>
        </w:rPr>
      </w:pPr>
      <w:r w:rsidRPr="002171CC">
        <w:rPr>
          <w:szCs w:val="16"/>
        </w:rPr>
        <w:t>3.1.4.- Albañales y colectores</w:t>
      </w:r>
    </w:p>
    <w:p w:rsidR="005E1A15" w:rsidRPr="002171CC" w:rsidRDefault="005E1A15" w:rsidP="005E1A15">
      <w:pPr>
        <w:pStyle w:val="CUERPOTEXTO"/>
        <w:keepNext/>
        <w:rPr>
          <w:b/>
          <w:szCs w:val="16"/>
        </w:rPr>
      </w:pPr>
      <w:r w:rsidRPr="002171CC">
        <w:rPr>
          <w:b/>
          <w:szCs w:val="16"/>
        </w:rPr>
        <w:t>Red horizontal colgada</w:t>
      </w:r>
    </w:p>
    <w:p w:rsidR="005E1A15" w:rsidRPr="002171CC" w:rsidRDefault="005E1A15" w:rsidP="00006865">
      <w:pPr>
        <w:pStyle w:val="CUERPOTEXTO"/>
        <w:keepLines/>
        <w:numPr>
          <w:ilvl w:val="0"/>
          <w:numId w:val="9"/>
        </w:numPr>
        <w:rPr>
          <w:szCs w:val="16"/>
        </w:rPr>
      </w:pPr>
      <w:r w:rsidRPr="002171CC">
        <w:rPr>
          <w:szCs w:val="16"/>
        </w:rPr>
        <w:tab/>
        <w:t>El entronque con la bajante se mantendrá libre de conexiones de desagüe a una distancia no menor que 1 m a ambos lados.</w:t>
      </w:r>
    </w:p>
    <w:p w:rsidR="005E1A15" w:rsidRPr="002171CC" w:rsidRDefault="005E1A15" w:rsidP="00006865">
      <w:pPr>
        <w:pStyle w:val="CUERPOTEXTO"/>
        <w:keepLines/>
        <w:numPr>
          <w:ilvl w:val="0"/>
          <w:numId w:val="9"/>
        </w:numPr>
        <w:rPr>
          <w:szCs w:val="16"/>
        </w:rPr>
      </w:pPr>
      <w:r w:rsidRPr="002171CC">
        <w:rPr>
          <w:szCs w:val="16"/>
        </w:rPr>
        <w:tab/>
        <w:t>Se situará un tapón de registro en cada entronque y en tramos rectos cada 15 m, que se instalarán en la mitad superior de la tubería.</w:t>
      </w:r>
    </w:p>
    <w:p w:rsidR="005E1A15" w:rsidRPr="002171CC" w:rsidRDefault="005E1A15" w:rsidP="00006865">
      <w:pPr>
        <w:pStyle w:val="CUERPOTEXTO"/>
        <w:keepLines/>
        <w:numPr>
          <w:ilvl w:val="0"/>
          <w:numId w:val="9"/>
        </w:numPr>
        <w:rPr>
          <w:szCs w:val="16"/>
        </w:rPr>
      </w:pPr>
      <w:r w:rsidRPr="002171CC">
        <w:rPr>
          <w:szCs w:val="16"/>
        </w:rPr>
        <w:tab/>
        <w:t>En los cambios de dirección se situarán codos a 45°, con registro roscado.</w:t>
      </w:r>
    </w:p>
    <w:p w:rsidR="005E1A15" w:rsidRPr="002171CC" w:rsidRDefault="005E1A15" w:rsidP="00006865">
      <w:pPr>
        <w:pStyle w:val="CUERPOTEXTO"/>
        <w:keepNext/>
        <w:numPr>
          <w:ilvl w:val="0"/>
          <w:numId w:val="9"/>
        </w:numPr>
        <w:rPr>
          <w:szCs w:val="16"/>
        </w:rPr>
      </w:pPr>
      <w:r w:rsidRPr="002171CC">
        <w:rPr>
          <w:szCs w:val="16"/>
        </w:rPr>
        <w:tab/>
        <w:t>La separación entre abrazaderas es función de la flecha máxima admisible por el tipo de tubo, siendo:</w:t>
      </w:r>
    </w:p>
    <w:p w:rsidR="005E1A15" w:rsidRPr="002171CC" w:rsidRDefault="005E1A15" w:rsidP="00006865">
      <w:pPr>
        <w:pStyle w:val="CUERPOTEXTO"/>
        <w:keepLines/>
        <w:numPr>
          <w:ilvl w:val="0"/>
          <w:numId w:val="10"/>
        </w:numPr>
        <w:rPr>
          <w:szCs w:val="16"/>
        </w:rPr>
      </w:pPr>
      <w:r w:rsidRPr="002171CC">
        <w:rPr>
          <w:szCs w:val="16"/>
        </w:rPr>
        <w:tab/>
        <w:t>en tubos de PVC, y para todos los diámetros, 0,3 cm</w:t>
      </w:r>
    </w:p>
    <w:p w:rsidR="005E1A15" w:rsidRPr="002171CC" w:rsidRDefault="005E1A15" w:rsidP="00006865">
      <w:pPr>
        <w:pStyle w:val="CUERPOTEXTO"/>
        <w:keepLines/>
        <w:numPr>
          <w:ilvl w:val="0"/>
          <w:numId w:val="10"/>
        </w:numPr>
        <w:rPr>
          <w:szCs w:val="16"/>
        </w:rPr>
      </w:pPr>
      <w:r w:rsidRPr="002171CC">
        <w:rPr>
          <w:szCs w:val="16"/>
        </w:rPr>
        <w:tab/>
        <w:t>en tubos de fundición, y para todos los diámetros, 0,3 cm</w:t>
      </w:r>
    </w:p>
    <w:p w:rsidR="005E1A15" w:rsidRPr="002171CC" w:rsidRDefault="005E1A15" w:rsidP="00006865">
      <w:pPr>
        <w:pStyle w:val="CUERPOTEXTO"/>
        <w:keepLines/>
        <w:numPr>
          <w:ilvl w:val="0"/>
          <w:numId w:val="9"/>
        </w:numPr>
        <w:rPr>
          <w:szCs w:val="16"/>
        </w:rPr>
      </w:pPr>
      <w:r w:rsidRPr="002171CC">
        <w:rPr>
          <w:szCs w:val="16"/>
        </w:rPr>
        <w:tab/>
        <w:t>Aunque se debe comprobar la flecha máxima citada, se incluirán abrazaderas cada 1,5 m, para todo tipo de tubos, y la red quedará separada de la cara inferior del forjado un mínimo de 5 cm. Estas abrazaderas, con las que se sujetarán al forjado, serán de hierro galvanizado y dispondrán de forro interior elástico, siendo regulables para darles la pendiente deseada. Se dispondrán sin apriete en las gargantas de cada accesorio, estableciéndose de ésta forma los puntos fijos; los restantes soportes serán deslizantes y soportarán únicamente la red.</w:t>
      </w:r>
    </w:p>
    <w:p w:rsidR="005E1A15" w:rsidRPr="002171CC" w:rsidRDefault="005E1A15" w:rsidP="00006865">
      <w:pPr>
        <w:pStyle w:val="CUERPOTEXTO"/>
        <w:keepLines/>
        <w:numPr>
          <w:ilvl w:val="0"/>
          <w:numId w:val="9"/>
        </w:numPr>
        <w:rPr>
          <w:szCs w:val="16"/>
        </w:rPr>
      </w:pPr>
      <w:r w:rsidRPr="002171CC">
        <w:rPr>
          <w:szCs w:val="16"/>
        </w:rPr>
        <w:tab/>
        <w:t>Cuando la generatriz superior del tubo quede a más de 25 cm del forjado que la sustenta, todos los puntos fijos de anclaje de la instalación se realizarán mediante silletas o trapecios de fijación, por medio de tirantes anclados al forjado en ambos sentidos (aguas arriba y aguas abajo) del eje de la conducción, a fin de evitar el desplazamiento de dichos puntos por pandeo del soporte.</w:t>
      </w:r>
    </w:p>
    <w:p w:rsidR="005E1A15" w:rsidRPr="002171CC" w:rsidRDefault="005E1A15" w:rsidP="00006865">
      <w:pPr>
        <w:pStyle w:val="CUERPOTEXTO"/>
        <w:keepLines/>
        <w:numPr>
          <w:ilvl w:val="0"/>
          <w:numId w:val="9"/>
        </w:numPr>
        <w:rPr>
          <w:szCs w:val="16"/>
        </w:rPr>
      </w:pPr>
      <w:r w:rsidRPr="002171CC">
        <w:rPr>
          <w:szCs w:val="16"/>
        </w:rPr>
        <w:tab/>
        <w:t xml:space="preserve">En todos los casos se instalarán los </w:t>
      </w:r>
      <w:proofErr w:type="spellStart"/>
      <w:r w:rsidRPr="002171CC">
        <w:rPr>
          <w:szCs w:val="16"/>
        </w:rPr>
        <w:t>absorbedores</w:t>
      </w:r>
      <w:proofErr w:type="spellEnd"/>
      <w:r w:rsidRPr="002171CC">
        <w:rPr>
          <w:szCs w:val="16"/>
        </w:rPr>
        <w:t xml:space="preserve"> de dilatación necesarios. En tuberías encoladas se utilizarán manguitos de dilatación o uniones mixtas (encoladas con juntas de goma) cada 10 m.</w:t>
      </w:r>
    </w:p>
    <w:p w:rsidR="005E1A15" w:rsidRPr="002171CC" w:rsidRDefault="005E1A15" w:rsidP="00006865">
      <w:pPr>
        <w:pStyle w:val="CUERPOTEXTO"/>
        <w:keepLines/>
        <w:numPr>
          <w:ilvl w:val="0"/>
          <w:numId w:val="9"/>
        </w:numPr>
        <w:rPr>
          <w:szCs w:val="16"/>
        </w:rPr>
      </w:pPr>
      <w:r w:rsidRPr="002171CC">
        <w:rPr>
          <w:szCs w:val="16"/>
        </w:rPr>
        <w:tab/>
        <w:t>La tubería principal se prolongará 30 cm desde la primera toma para resolver posibles obturaciones.</w:t>
      </w:r>
    </w:p>
    <w:p w:rsidR="005E1A15" w:rsidRPr="004D3466" w:rsidRDefault="005E1A15" w:rsidP="00006865">
      <w:pPr>
        <w:pStyle w:val="CUERPOTEXTO"/>
        <w:keepLines/>
        <w:numPr>
          <w:ilvl w:val="0"/>
          <w:numId w:val="9"/>
        </w:numPr>
        <w:rPr>
          <w:szCs w:val="16"/>
        </w:rPr>
      </w:pPr>
      <w:r w:rsidRPr="002171CC">
        <w:rPr>
          <w:szCs w:val="16"/>
        </w:rPr>
        <w:tab/>
        <w:t xml:space="preserve">Los pasos a través de elementos de fábrica se harán con </w:t>
      </w:r>
      <w:proofErr w:type="spellStart"/>
      <w:r w:rsidRPr="002171CC">
        <w:rPr>
          <w:szCs w:val="16"/>
        </w:rPr>
        <w:t>contratubo</w:t>
      </w:r>
      <w:proofErr w:type="spellEnd"/>
      <w:r w:rsidRPr="002171CC">
        <w:rPr>
          <w:szCs w:val="16"/>
        </w:rPr>
        <w:t xml:space="preserve"> de algún material adecuado, con las holguras correspondientes, según se ha indicado para las bajantes.</w:t>
      </w:r>
    </w:p>
    <w:p w:rsidR="005E1A15" w:rsidRPr="002171CC" w:rsidRDefault="005E1A15" w:rsidP="005E1A15">
      <w:pPr>
        <w:pStyle w:val="CUERPOTEXTO"/>
        <w:keepNext/>
        <w:rPr>
          <w:b/>
          <w:szCs w:val="16"/>
        </w:rPr>
      </w:pPr>
      <w:r w:rsidRPr="002171CC">
        <w:rPr>
          <w:b/>
          <w:szCs w:val="16"/>
        </w:rPr>
        <w:t>Red horizontal enterrada</w:t>
      </w:r>
    </w:p>
    <w:p w:rsidR="005E1A15" w:rsidRPr="002171CC" w:rsidRDefault="005E1A15" w:rsidP="00006865">
      <w:pPr>
        <w:pStyle w:val="CUERPOTEXTO"/>
        <w:keepLines/>
        <w:numPr>
          <w:ilvl w:val="0"/>
          <w:numId w:val="11"/>
        </w:numPr>
        <w:rPr>
          <w:szCs w:val="16"/>
        </w:rPr>
      </w:pPr>
      <w:r w:rsidRPr="002171CC">
        <w:rPr>
          <w:szCs w:val="16"/>
        </w:rPr>
        <w:tab/>
        <w:t>La unión de la bajante a la arqueta se realizará mediante un manguito deslizante arenado previamente y recibido a la arqueta. Este arenado permitirá ser recibido con mortero de cemento en la arqueta, garantizando de esta forma una unión estanca.</w:t>
      </w:r>
    </w:p>
    <w:p w:rsidR="005E1A15" w:rsidRPr="002171CC" w:rsidRDefault="005E1A15" w:rsidP="00006865">
      <w:pPr>
        <w:pStyle w:val="CUERPOTEXTO"/>
        <w:keepLines/>
        <w:numPr>
          <w:ilvl w:val="0"/>
          <w:numId w:val="11"/>
        </w:numPr>
        <w:rPr>
          <w:szCs w:val="16"/>
        </w:rPr>
      </w:pPr>
      <w:r w:rsidRPr="002171CC">
        <w:rPr>
          <w:szCs w:val="16"/>
        </w:rPr>
        <w:tab/>
        <w:t>Si la distancia de la bajante a la arqueta de pie de bajante es larga, se colocará el tramo de tubo entre ambas sobre un soporte adecuado que no limite el movimiento de éste, para impedir que funcione como ménsula.</w:t>
      </w:r>
    </w:p>
    <w:p w:rsidR="005E1A15" w:rsidRPr="002171CC" w:rsidRDefault="005E1A15" w:rsidP="00006865">
      <w:pPr>
        <w:pStyle w:val="CUERPOTEXTO"/>
        <w:keepNext/>
        <w:numPr>
          <w:ilvl w:val="0"/>
          <w:numId w:val="11"/>
        </w:numPr>
        <w:rPr>
          <w:szCs w:val="16"/>
        </w:rPr>
      </w:pPr>
      <w:r w:rsidRPr="002171CC">
        <w:rPr>
          <w:szCs w:val="16"/>
        </w:rPr>
        <w:tab/>
        <w:t>Para la unión de los distintos tramos de tubos dentro de las zanjas, se considerará la compatibilidad de materiales y sus tipos de unión:</w:t>
      </w:r>
    </w:p>
    <w:p w:rsidR="005E1A15" w:rsidRPr="002171CC" w:rsidRDefault="005E1A15" w:rsidP="00006865">
      <w:pPr>
        <w:pStyle w:val="CUERPOTEXTO"/>
        <w:keepLines/>
        <w:numPr>
          <w:ilvl w:val="0"/>
          <w:numId w:val="12"/>
        </w:numPr>
        <w:rPr>
          <w:szCs w:val="16"/>
        </w:rPr>
      </w:pPr>
      <w:r w:rsidRPr="002171CC">
        <w:rPr>
          <w:szCs w:val="16"/>
        </w:rPr>
        <w:tab/>
        <w:t>para tuberías de hormigón, las uniones serán mediante corchetes de hormigón en masa</w:t>
      </w:r>
    </w:p>
    <w:p w:rsidR="005E1A15" w:rsidRPr="002171CC" w:rsidRDefault="005E1A15" w:rsidP="00006865">
      <w:pPr>
        <w:pStyle w:val="CUERPOTEXTO"/>
        <w:keepLines/>
        <w:numPr>
          <w:ilvl w:val="0"/>
          <w:numId w:val="12"/>
        </w:numPr>
        <w:rPr>
          <w:szCs w:val="16"/>
        </w:rPr>
      </w:pPr>
      <w:r w:rsidRPr="002171CC">
        <w:rPr>
          <w:szCs w:val="16"/>
        </w:rPr>
        <w:tab/>
        <w:t>para tuberías de PVC, no se admitirán las uniones fabricadas mediante soldadura o pegamento de diversos elementos, las uniones entre tubos serán de enchufe o cordón con junta de goma, o pegado mediante adhesivo.</w:t>
      </w:r>
    </w:p>
    <w:p w:rsidR="005E1A15" w:rsidRPr="002171CC" w:rsidRDefault="005E1A15" w:rsidP="00006865">
      <w:pPr>
        <w:pStyle w:val="CUERPOTEXTO"/>
        <w:keepLines/>
        <w:numPr>
          <w:ilvl w:val="0"/>
          <w:numId w:val="11"/>
        </w:numPr>
        <w:rPr>
          <w:szCs w:val="16"/>
        </w:rPr>
      </w:pPr>
      <w:r w:rsidRPr="002171CC">
        <w:rPr>
          <w:szCs w:val="16"/>
        </w:rPr>
        <w:tab/>
        <w:t>Cuando exista la posibilidad de invasión de la red por raíces de las plantaciones inmediatas a ésta, se tomarán las medidas adecuadas para impedirlo, tales como disponer mallas de geotextil.</w:t>
      </w:r>
    </w:p>
    <w:p w:rsidR="005E1A15" w:rsidRPr="002171CC" w:rsidRDefault="005E1A15" w:rsidP="005E1A15">
      <w:pPr>
        <w:pStyle w:val="CUERPOTEXTO"/>
        <w:rPr>
          <w:szCs w:val="16"/>
        </w:rPr>
      </w:pPr>
      <w:r w:rsidRPr="002171CC">
        <w:rPr>
          <w:szCs w:val="16"/>
        </w:rPr>
        <w:t xml:space="preserve"> </w:t>
      </w:r>
    </w:p>
    <w:p w:rsidR="005E1A15" w:rsidRPr="002171CC" w:rsidRDefault="005E1A15" w:rsidP="005E1A15">
      <w:pPr>
        <w:pStyle w:val="CUERPOTEXTO"/>
        <w:keepNext/>
        <w:rPr>
          <w:b/>
          <w:szCs w:val="16"/>
        </w:rPr>
      </w:pPr>
      <w:r w:rsidRPr="002171CC">
        <w:rPr>
          <w:b/>
          <w:szCs w:val="16"/>
        </w:rPr>
        <w:lastRenderedPageBreak/>
        <w:t>Zanjas</w:t>
      </w:r>
    </w:p>
    <w:p w:rsidR="005E1A15" w:rsidRPr="002171CC" w:rsidRDefault="005E1A15" w:rsidP="00006865">
      <w:pPr>
        <w:pStyle w:val="CUERPOTEXTO"/>
        <w:keepLines/>
        <w:numPr>
          <w:ilvl w:val="0"/>
          <w:numId w:val="13"/>
        </w:numPr>
        <w:rPr>
          <w:szCs w:val="16"/>
        </w:rPr>
      </w:pPr>
      <w:r w:rsidRPr="002171CC">
        <w:rPr>
          <w:szCs w:val="16"/>
        </w:rPr>
        <w:tab/>
        <w:t>Las zanjas se ejecutarán en función de las características del terreno y de los materiales de las canalizaciones a enterrar. Se considerarán tuberías más deformables que el terreno las de materiales plásticos, y menos deformables que el terreno las de fundición, hormigón y gres.</w:t>
      </w:r>
    </w:p>
    <w:p w:rsidR="005E1A15" w:rsidRPr="00C32886" w:rsidRDefault="005E1A15" w:rsidP="00006865">
      <w:pPr>
        <w:pStyle w:val="CUERPOTEXTO"/>
        <w:keepLines/>
        <w:numPr>
          <w:ilvl w:val="0"/>
          <w:numId w:val="13"/>
        </w:numPr>
        <w:rPr>
          <w:szCs w:val="16"/>
        </w:rPr>
      </w:pPr>
      <w:r w:rsidRPr="002171CC">
        <w:rPr>
          <w:szCs w:val="16"/>
        </w:rPr>
        <w:tab/>
        <w:t>Sin perjuicio del estudio particular del terreno que pueda ser necesario, se tomarán, de forma general, las siguientes medidas.</w:t>
      </w:r>
    </w:p>
    <w:p w:rsidR="005E1A15" w:rsidRPr="002171CC" w:rsidRDefault="005E1A15" w:rsidP="005E1A15">
      <w:pPr>
        <w:pStyle w:val="CUERPOTEXTO"/>
        <w:keepNext/>
        <w:rPr>
          <w:b/>
          <w:szCs w:val="16"/>
        </w:rPr>
      </w:pPr>
      <w:r w:rsidRPr="002171CC">
        <w:rPr>
          <w:b/>
          <w:szCs w:val="16"/>
        </w:rPr>
        <w:t>Zanjas para tuberías de materiales plásticos</w:t>
      </w:r>
    </w:p>
    <w:p w:rsidR="005E1A15" w:rsidRPr="002171CC" w:rsidRDefault="005E1A15" w:rsidP="00006865">
      <w:pPr>
        <w:pStyle w:val="CUERPOTEXTO"/>
        <w:keepLines/>
        <w:numPr>
          <w:ilvl w:val="0"/>
          <w:numId w:val="14"/>
        </w:numPr>
        <w:rPr>
          <w:szCs w:val="16"/>
        </w:rPr>
      </w:pPr>
      <w:r w:rsidRPr="002171CC">
        <w:rPr>
          <w:szCs w:val="16"/>
        </w:rPr>
        <w:tab/>
        <w:t>Las zanjas serán de paredes verticales; su anchura será el diámetro del tubo más 500 mm, y como mínimo de 0,6 m.</w:t>
      </w:r>
    </w:p>
    <w:p w:rsidR="005E1A15" w:rsidRPr="002171CC" w:rsidRDefault="005E1A15" w:rsidP="00006865">
      <w:pPr>
        <w:pStyle w:val="CUERPOTEXTO"/>
        <w:keepLines/>
        <w:numPr>
          <w:ilvl w:val="0"/>
          <w:numId w:val="14"/>
        </w:numPr>
        <w:rPr>
          <w:szCs w:val="16"/>
        </w:rPr>
      </w:pPr>
      <w:r w:rsidRPr="002171CC">
        <w:rPr>
          <w:szCs w:val="16"/>
        </w:rPr>
        <w:tab/>
        <w:t>Su profundidad vendrá definida en el proyecto, siendo función de las pendientes adoptadas. Si la tubería discurre bajo calzada, se adoptará una profundidad mínima de 80 cm, desde la clave hasta la rasante del terreno.</w:t>
      </w:r>
    </w:p>
    <w:p w:rsidR="005E1A15" w:rsidRPr="002171CC" w:rsidRDefault="005E1A15" w:rsidP="00006865">
      <w:pPr>
        <w:pStyle w:val="CUERPOTEXTO"/>
        <w:keepLines/>
        <w:numPr>
          <w:ilvl w:val="0"/>
          <w:numId w:val="14"/>
        </w:numPr>
        <w:rPr>
          <w:szCs w:val="16"/>
        </w:rPr>
      </w:pPr>
      <w:r w:rsidRPr="002171CC">
        <w:rPr>
          <w:szCs w:val="16"/>
        </w:rPr>
        <w:tab/>
        <w:t>Los tubos se apoyarán en toda su longitud sobre un lecho de material granular (arena o grava), o tierra exenta de piedras, de un grueso mínimo de 10 + diámetro exterior/10 cm. Se compactarán los laterales y se dejarán al descubierto las uniones hasta haberse realizado las pruebas de estanqueidad. El relleno se realizará por capas de 10 cm, compactando, hasta 30 cm del nivel superior en que se realizará un último vertido y la compactación final.</w:t>
      </w:r>
    </w:p>
    <w:p w:rsidR="005E1A15" w:rsidRPr="00C32886" w:rsidRDefault="005E1A15" w:rsidP="00006865">
      <w:pPr>
        <w:pStyle w:val="CUERPOTEXTO"/>
        <w:keepLines/>
        <w:numPr>
          <w:ilvl w:val="0"/>
          <w:numId w:val="14"/>
        </w:numPr>
        <w:rPr>
          <w:szCs w:val="16"/>
        </w:rPr>
      </w:pPr>
      <w:r w:rsidRPr="002171CC">
        <w:rPr>
          <w:szCs w:val="16"/>
        </w:rPr>
        <w:tab/>
        <w:t>La base de la zanja, cuando se trate de terrenos poco consistentes, será un lecho de hormigón en toda su longitud. El espesor de este lecho de hormigón será de 15 cm y sobre él irá el lecho descrito en el párrafo anterior.</w:t>
      </w:r>
    </w:p>
    <w:p w:rsidR="005E1A15" w:rsidRPr="002171CC" w:rsidRDefault="005E1A15" w:rsidP="005E1A15">
      <w:pPr>
        <w:pStyle w:val="CUERPOTEXTO"/>
        <w:keepNext/>
        <w:rPr>
          <w:b/>
          <w:szCs w:val="16"/>
        </w:rPr>
      </w:pPr>
      <w:r w:rsidRPr="002171CC">
        <w:rPr>
          <w:b/>
          <w:szCs w:val="16"/>
        </w:rPr>
        <w:t>Zanjas para tuberías de fundición, hormigón y gres</w:t>
      </w:r>
    </w:p>
    <w:p w:rsidR="005E1A15" w:rsidRPr="002171CC" w:rsidRDefault="005E1A15" w:rsidP="00006865">
      <w:pPr>
        <w:pStyle w:val="CUERPOTEXTO"/>
        <w:keepLines/>
        <w:numPr>
          <w:ilvl w:val="0"/>
          <w:numId w:val="15"/>
        </w:numPr>
        <w:rPr>
          <w:szCs w:val="16"/>
        </w:rPr>
      </w:pPr>
      <w:r w:rsidRPr="002171CC">
        <w:rPr>
          <w:szCs w:val="16"/>
        </w:rPr>
        <w:tab/>
        <w:t>Además de las prescripciones dadas para las tuberías de materiales plásticos se cumplirán las siguientes:</w:t>
      </w:r>
    </w:p>
    <w:p w:rsidR="005E1A15" w:rsidRPr="002171CC" w:rsidRDefault="005E1A15" w:rsidP="00006865">
      <w:pPr>
        <w:pStyle w:val="CUERPOTEXTO"/>
        <w:keepLines/>
        <w:numPr>
          <w:ilvl w:val="0"/>
          <w:numId w:val="15"/>
        </w:numPr>
        <w:rPr>
          <w:szCs w:val="16"/>
        </w:rPr>
      </w:pPr>
      <w:r w:rsidRPr="002171CC">
        <w:rPr>
          <w:szCs w:val="16"/>
        </w:rPr>
        <w:tab/>
        <w:t>El lecho de apoyo se interrumpirá reservando unos nichos en la zona donde irán situadas las juntas de unión.</w:t>
      </w:r>
    </w:p>
    <w:p w:rsidR="005E1A15" w:rsidRPr="00C32886" w:rsidRDefault="005E1A15" w:rsidP="00006865">
      <w:pPr>
        <w:pStyle w:val="CUERPOTEXTO"/>
        <w:keepLines/>
        <w:numPr>
          <w:ilvl w:val="0"/>
          <w:numId w:val="15"/>
        </w:numPr>
        <w:rPr>
          <w:szCs w:val="16"/>
        </w:rPr>
      </w:pPr>
      <w:r w:rsidRPr="002171CC">
        <w:rPr>
          <w:szCs w:val="16"/>
        </w:rPr>
        <w:tab/>
        <w:t>Una vez situada la tubería, se rellenarán los flancos para evitar que queden huecos y se compactarán los laterales hasta el nivel del plano horizontal que pasa por el eje del tubo. Se utilizará relleno que no contenga piedras o terrones de más de 3 cm de diámetro y tal que el material pulverulento, de diámetro inferior a 0,1 mm, no supere el 12%. Se proseguirá el relleno de los laterales hasta 15 cm por encima del nivel de la clave del tubo y se compactará nuevamente. La compactación de las capas sucesivas se realizará por capas no superiores a 30 cm y se utilizará material exento de piedras de diámetro superior a 1 cm.</w:t>
      </w:r>
    </w:p>
    <w:p w:rsidR="005E1A15" w:rsidRPr="002171CC" w:rsidRDefault="005E1A15" w:rsidP="005E1A15">
      <w:pPr>
        <w:pStyle w:val="CUERPOTEXTO"/>
        <w:keepNext/>
        <w:rPr>
          <w:b/>
          <w:szCs w:val="16"/>
        </w:rPr>
      </w:pPr>
      <w:r w:rsidRPr="002171CC">
        <w:rPr>
          <w:b/>
          <w:szCs w:val="16"/>
        </w:rPr>
        <w:t>Protección de las tuberías de fundición enterradas</w:t>
      </w:r>
    </w:p>
    <w:p w:rsidR="005E1A15" w:rsidRPr="002171CC" w:rsidRDefault="005E1A15" w:rsidP="00006865">
      <w:pPr>
        <w:pStyle w:val="CUERPOTEXTO"/>
        <w:keepLines/>
        <w:numPr>
          <w:ilvl w:val="0"/>
          <w:numId w:val="16"/>
        </w:numPr>
        <w:rPr>
          <w:szCs w:val="16"/>
        </w:rPr>
      </w:pPr>
      <w:r w:rsidRPr="002171CC">
        <w:rPr>
          <w:szCs w:val="16"/>
        </w:rPr>
        <w:tab/>
        <w:t>En general, se seguirán las instrucciones dadas para las demás tuberías en cuanto a su enterramiento, con las prescripciones correspondientes a las protecciones a tomar relativas a las características de los terrenos particularmente agresivos.</w:t>
      </w:r>
    </w:p>
    <w:p w:rsidR="005E1A15" w:rsidRPr="002171CC" w:rsidRDefault="005E1A15" w:rsidP="00006865">
      <w:pPr>
        <w:pStyle w:val="CUERPOTEXTO"/>
        <w:keepNext/>
        <w:numPr>
          <w:ilvl w:val="0"/>
          <w:numId w:val="16"/>
        </w:numPr>
        <w:rPr>
          <w:szCs w:val="16"/>
        </w:rPr>
      </w:pPr>
      <w:r w:rsidRPr="002171CC">
        <w:rPr>
          <w:szCs w:val="16"/>
        </w:rPr>
        <w:tab/>
        <w:t>Se definirán como terrenos particularmente agresivos los que presenten algunas de las características siguientes:</w:t>
      </w:r>
    </w:p>
    <w:p w:rsidR="005E1A15" w:rsidRPr="002171CC" w:rsidRDefault="005E1A15" w:rsidP="00006865">
      <w:pPr>
        <w:pStyle w:val="CUERPOTEXTO"/>
        <w:keepNext/>
        <w:numPr>
          <w:ilvl w:val="0"/>
          <w:numId w:val="17"/>
        </w:numPr>
        <w:spacing w:after="0"/>
        <w:rPr>
          <w:szCs w:val="16"/>
        </w:rPr>
      </w:pPr>
      <w:r w:rsidRPr="002171CC">
        <w:rPr>
          <w:szCs w:val="16"/>
        </w:rPr>
        <w:tab/>
        <w:t xml:space="preserve">baja resistividad: valor inferior a 1.000 </w:t>
      </w:r>
      <w:r w:rsidRPr="002171CC">
        <w:rPr>
          <w:rFonts w:cs="Symbol"/>
          <w:szCs w:val="16"/>
        </w:rPr>
        <w:t>W</w:t>
      </w:r>
      <w:r w:rsidRPr="002171CC">
        <w:rPr>
          <w:szCs w:val="16"/>
        </w:rPr>
        <w:t xml:space="preserve"> x cm</w:t>
      </w:r>
    </w:p>
    <w:p w:rsidR="005E1A15" w:rsidRPr="002171CC" w:rsidRDefault="005E1A15" w:rsidP="00006865">
      <w:pPr>
        <w:pStyle w:val="CUERPOTEXTO"/>
        <w:keepLines/>
        <w:numPr>
          <w:ilvl w:val="0"/>
          <w:numId w:val="17"/>
        </w:numPr>
        <w:spacing w:after="0"/>
        <w:rPr>
          <w:szCs w:val="16"/>
        </w:rPr>
      </w:pPr>
      <w:r w:rsidRPr="002171CC">
        <w:rPr>
          <w:szCs w:val="16"/>
        </w:rPr>
        <w:tab/>
        <w:t>reacción ácida: pH &lt; 6</w:t>
      </w:r>
    </w:p>
    <w:p w:rsidR="005E1A15" w:rsidRPr="002171CC" w:rsidRDefault="005E1A15" w:rsidP="00006865">
      <w:pPr>
        <w:pStyle w:val="CUERPOTEXTO"/>
        <w:keepLines/>
        <w:numPr>
          <w:ilvl w:val="0"/>
          <w:numId w:val="17"/>
        </w:numPr>
        <w:spacing w:after="0"/>
        <w:rPr>
          <w:szCs w:val="16"/>
        </w:rPr>
      </w:pPr>
      <w:r w:rsidRPr="002171CC">
        <w:rPr>
          <w:szCs w:val="16"/>
        </w:rPr>
        <w:tab/>
        <w:t>contenido en cloruros superior a 300 mg por kg de tierra</w:t>
      </w:r>
    </w:p>
    <w:p w:rsidR="005E1A15" w:rsidRPr="002171CC" w:rsidRDefault="005E1A15" w:rsidP="00006865">
      <w:pPr>
        <w:pStyle w:val="CUERPOTEXTO"/>
        <w:keepLines/>
        <w:numPr>
          <w:ilvl w:val="0"/>
          <w:numId w:val="17"/>
        </w:numPr>
        <w:spacing w:after="0"/>
        <w:rPr>
          <w:szCs w:val="16"/>
        </w:rPr>
      </w:pPr>
      <w:r w:rsidRPr="002171CC">
        <w:rPr>
          <w:szCs w:val="16"/>
        </w:rPr>
        <w:tab/>
        <w:t>contenido en sulfatos superior a 500 mg por kg de tierra</w:t>
      </w:r>
    </w:p>
    <w:p w:rsidR="005E1A15" w:rsidRPr="002171CC" w:rsidRDefault="005E1A15" w:rsidP="00006865">
      <w:pPr>
        <w:pStyle w:val="CUERPOTEXTO"/>
        <w:keepLines/>
        <w:numPr>
          <w:ilvl w:val="0"/>
          <w:numId w:val="17"/>
        </w:numPr>
        <w:spacing w:after="0"/>
        <w:rPr>
          <w:szCs w:val="16"/>
        </w:rPr>
      </w:pPr>
      <w:r w:rsidRPr="002171CC">
        <w:rPr>
          <w:szCs w:val="16"/>
        </w:rPr>
        <w:tab/>
        <w:t>indicios de sulfuros</w:t>
      </w:r>
    </w:p>
    <w:p w:rsidR="005E1A15" w:rsidRPr="002171CC" w:rsidRDefault="005E1A15" w:rsidP="00006865">
      <w:pPr>
        <w:pStyle w:val="CUERPOTEXTO"/>
        <w:keepLines/>
        <w:numPr>
          <w:ilvl w:val="0"/>
          <w:numId w:val="17"/>
        </w:numPr>
        <w:spacing w:after="0"/>
        <w:rPr>
          <w:szCs w:val="16"/>
        </w:rPr>
      </w:pPr>
      <w:r w:rsidRPr="002171CC">
        <w:rPr>
          <w:szCs w:val="16"/>
        </w:rPr>
        <w:tab/>
        <w:t xml:space="preserve">débil valor del potencial </w:t>
      </w:r>
      <w:proofErr w:type="spellStart"/>
      <w:r w:rsidRPr="002171CC">
        <w:rPr>
          <w:szCs w:val="16"/>
        </w:rPr>
        <w:t>redox</w:t>
      </w:r>
      <w:proofErr w:type="spellEnd"/>
      <w:r w:rsidRPr="002171CC">
        <w:rPr>
          <w:szCs w:val="16"/>
        </w:rPr>
        <w:t xml:space="preserve">: valor inferior a +100 </w:t>
      </w:r>
      <w:proofErr w:type="spellStart"/>
      <w:r w:rsidRPr="002171CC">
        <w:rPr>
          <w:szCs w:val="16"/>
        </w:rPr>
        <w:t>mV</w:t>
      </w:r>
      <w:proofErr w:type="spellEnd"/>
    </w:p>
    <w:p w:rsidR="005E1A15" w:rsidRPr="002171CC" w:rsidRDefault="005E1A15" w:rsidP="00006865">
      <w:pPr>
        <w:pStyle w:val="CUERPOTEXTO"/>
        <w:keepLines/>
        <w:numPr>
          <w:ilvl w:val="0"/>
          <w:numId w:val="16"/>
        </w:numPr>
        <w:rPr>
          <w:szCs w:val="16"/>
        </w:rPr>
      </w:pPr>
      <w:r w:rsidRPr="002171CC">
        <w:rPr>
          <w:szCs w:val="16"/>
        </w:rPr>
        <w:tab/>
        <w:t>En este caso, se podrá evitar su acción mediante la aportación de tierras químicamente neutras o de reacción básica (por adición de cal), empleando tubos con revestimientos especiales y empleando protecciones exteriores mediante fundas de film de polietileno.</w:t>
      </w:r>
    </w:p>
    <w:p w:rsidR="005E1A15" w:rsidRPr="002171CC" w:rsidRDefault="005E1A15" w:rsidP="00006865">
      <w:pPr>
        <w:pStyle w:val="CUERPOTEXTO"/>
        <w:keepLines/>
        <w:numPr>
          <w:ilvl w:val="0"/>
          <w:numId w:val="16"/>
        </w:numPr>
        <w:rPr>
          <w:szCs w:val="16"/>
        </w:rPr>
      </w:pPr>
      <w:r w:rsidRPr="002171CC">
        <w:rPr>
          <w:szCs w:val="16"/>
        </w:rPr>
        <w:tab/>
        <w:t>En éste último caso, se utilizará tubo de PE de 0,2 mm de espesor y de diámetro superior al tubo de fundición. Como complemento, se utilizará alambre de acero con recubrimiento plastificador y tiras adhesivas de film de PE de unos 50 mm de anchura.</w:t>
      </w:r>
    </w:p>
    <w:p w:rsidR="005E1A15" w:rsidRPr="00C32886" w:rsidRDefault="005E1A15" w:rsidP="00006865">
      <w:pPr>
        <w:pStyle w:val="CUERPOTEXTO"/>
        <w:keepLines/>
        <w:numPr>
          <w:ilvl w:val="0"/>
          <w:numId w:val="16"/>
        </w:numPr>
        <w:rPr>
          <w:szCs w:val="16"/>
        </w:rPr>
      </w:pPr>
      <w:r w:rsidRPr="002171CC">
        <w:rPr>
          <w:szCs w:val="16"/>
        </w:rPr>
        <w:tab/>
        <w:t>La protección de la tubería se realizará durante su montaje, mediante un primer tubo de PE que servirá de funda al tubo de fundición e irá colocado a lo largo de éste dejando al descubierto sus extremos y un segundo tubo de 70 cm de longitud, aproximadamente, que hará de funda de la unión.</w:t>
      </w:r>
    </w:p>
    <w:p w:rsidR="005E1A15" w:rsidRPr="000B793E" w:rsidRDefault="005E1A15" w:rsidP="005E1A15">
      <w:pPr>
        <w:pStyle w:val="CUERPOTEXTO"/>
        <w:keepNext/>
        <w:rPr>
          <w:b/>
          <w:szCs w:val="16"/>
        </w:rPr>
      </w:pPr>
      <w:r w:rsidRPr="002171CC">
        <w:rPr>
          <w:b/>
          <w:szCs w:val="16"/>
        </w:rPr>
        <w:t>Elementos de conexión de las redes enterradas</w:t>
      </w:r>
    </w:p>
    <w:p w:rsidR="005E1A15" w:rsidRPr="002171CC" w:rsidRDefault="005E1A15" w:rsidP="00006865">
      <w:pPr>
        <w:pStyle w:val="CUERPOTEXTO"/>
        <w:keepNext/>
        <w:numPr>
          <w:ilvl w:val="0"/>
          <w:numId w:val="18"/>
        </w:numPr>
        <w:rPr>
          <w:b/>
          <w:szCs w:val="16"/>
        </w:rPr>
      </w:pPr>
      <w:r w:rsidRPr="002171CC">
        <w:rPr>
          <w:szCs w:val="16"/>
        </w:rPr>
        <w:tab/>
      </w:r>
      <w:r w:rsidRPr="002171CC">
        <w:rPr>
          <w:b/>
          <w:szCs w:val="16"/>
        </w:rPr>
        <w:t>Arquetas</w:t>
      </w:r>
    </w:p>
    <w:p w:rsidR="005E1A15" w:rsidRPr="002171CC" w:rsidRDefault="005E1A15" w:rsidP="00006865">
      <w:pPr>
        <w:pStyle w:val="CUERPOTEXTO"/>
        <w:keepLines/>
        <w:numPr>
          <w:ilvl w:val="0"/>
          <w:numId w:val="19"/>
        </w:numPr>
        <w:rPr>
          <w:szCs w:val="16"/>
        </w:rPr>
      </w:pPr>
      <w:r w:rsidRPr="002171CC">
        <w:rPr>
          <w:szCs w:val="16"/>
        </w:rPr>
        <w:tab/>
        <w:t>Si son fabricadas "in situ", podrán ser construidas con fábrica de ladrillo macizo de medio pie de espesor, enfoscada y bruñida interiormente, apoyada sobre una solera de hormigón H-100 de 10 cm de espesor, y se cubrirán con una tapa de hormigón prefabricado de 5 cm de espesor. El espesor de las realizadas con hormigón será de 10 cm. La tapa será hermética con junta de goma para evitar el paso de olores y gases.</w:t>
      </w:r>
    </w:p>
    <w:p w:rsidR="005E1A15" w:rsidRPr="002171CC" w:rsidRDefault="005E1A15" w:rsidP="00006865">
      <w:pPr>
        <w:pStyle w:val="CUERPOTEXTO"/>
        <w:keepLines/>
        <w:numPr>
          <w:ilvl w:val="0"/>
          <w:numId w:val="19"/>
        </w:numPr>
        <w:rPr>
          <w:szCs w:val="16"/>
        </w:rPr>
      </w:pPr>
      <w:r w:rsidRPr="002171CC">
        <w:rPr>
          <w:szCs w:val="16"/>
        </w:rPr>
        <w:tab/>
        <w:t>Las arquetas sumidero se cubrirán con rejilla metálica apoyada sobre angulares. Cuando estas arquetas sumidero tengan dimensiones considerables, como en el caso de rampas de garajes, la rejilla plana será desmontable. El desagüe se realizará por uno de sus laterales, con un diámetro mínimo de 110 mm, vertiendo a una arqueta sifónica o a un separador de grasas y fangos.</w:t>
      </w:r>
    </w:p>
    <w:p w:rsidR="005E1A15" w:rsidRPr="002171CC" w:rsidRDefault="005E1A15" w:rsidP="00006865">
      <w:pPr>
        <w:pStyle w:val="CUERPOTEXTO"/>
        <w:keepLines/>
        <w:numPr>
          <w:ilvl w:val="0"/>
          <w:numId w:val="19"/>
        </w:numPr>
        <w:rPr>
          <w:szCs w:val="16"/>
        </w:rPr>
      </w:pPr>
      <w:r w:rsidRPr="002171CC">
        <w:rPr>
          <w:szCs w:val="16"/>
        </w:rPr>
        <w:tab/>
        <w:t xml:space="preserve">En las arquetas </w:t>
      </w:r>
      <w:proofErr w:type="spellStart"/>
      <w:r w:rsidRPr="002171CC">
        <w:rPr>
          <w:szCs w:val="16"/>
        </w:rPr>
        <w:t>sifónicas</w:t>
      </w:r>
      <w:proofErr w:type="spellEnd"/>
      <w:r w:rsidRPr="002171CC">
        <w:rPr>
          <w:szCs w:val="16"/>
        </w:rPr>
        <w:t>, el conducto de salida de las aguas irá provisto de un codo de 90°, siendo el espesor de la lámina de agua de 45 cm.</w:t>
      </w:r>
    </w:p>
    <w:p w:rsidR="005E1A15" w:rsidRPr="000B793E" w:rsidRDefault="005E1A15" w:rsidP="00006865">
      <w:pPr>
        <w:pStyle w:val="CUERPOTEXTO"/>
        <w:keepLines/>
        <w:numPr>
          <w:ilvl w:val="0"/>
          <w:numId w:val="19"/>
        </w:numPr>
        <w:rPr>
          <w:szCs w:val="16"/>
        </w:rPr>
      </w:pPr>
      <w:r w:rsidRPr="002171CC">
        <w:rPr>
          <w:szCs w:val="16"/>
        </w:rPr>
        <w:lastRenderedPageBreak/>
        <w:tab/>
        <w:t>Los encuentros de las paredes laterales se deben realizar a media caña, para evitar el depósito de materias sólidas en las esquinas. Igualmente, se conducirán las aguas entre la entrada y la salida mediante medias cañas realizadas sobre cama de hormigón formando pendiente.</w:t>
      </w:r>
    </w:p>
    <w:p w:rsidR="005E1A15" w:rsidRPr="002171CC" w:rsidRDefault="005E1A15" w:rsidP="00006865">
      <w:pPr>
        <w:pStyle w:val="CUERPOTEXTO"/>
        <w:keepNext/>
        <w:numPr>
          <w:ilvl w:val="0"/>
          <w:numId w:val="18"/>
        </w:numPr>
        <w:rPr>
          <w:b/>
          <w:szCs w:val="16"/>
        </w:rPr>
      </w:pPr>
      <w:r w:rsidRPr="002171CC">
        <w:rPr>
          <w:szCs w:val="16"/>
        </w:rPr>
        <w:tab/>
      </w:r>
      <w:r w:rsidRPr="002171CC">
        <w:rPr>
          <w:b/>
          <w:szCs w:val="16"/>
        </w:rPr>
        <w:t>Pozos</w:t>
      </w:r>
    </w:p>
    <w:p w:rsidR="005E1A15" w:rsidRPr="002171CC" w:rsidRDefault="005E1A15" w:rsidP="00006865">
      <w:pPr>
        <w:pStyle w:val="CUERPOTEXTO"/>
        <w:keepLines/>
        <w:numPr>
          <w:ilvl w:val="0"/>
          <w:numId w:val="20"/>
        </w:numPr>
        <w:rPr>
          <w:szCs w:val="16"/>
        </w:rPr>
      </w:pPr>
      <w:r w:rsidRPr="002171CC">
        <w:rPr>
          <w:szCs w:val="16"/>
        </w:rPr>
        <w:tab/>
        <w:t>Si son fabricados "in situ", se construirán con fábrica de ladrillo macizo, de 1 pie de espesor, que irá enfoscada y bruñida interiormente. Se apoyará sobre solera de hormigón H-100 de 20 cm de espesor y se cubrirá con una tapa hermética de hierro fundido. Los prefabricados tendrán unas prestaciones similares.</w:t>
      </w:r>
    </w:p>
    <w:p w:rsidR="005E1A15" w:rsidRPr="002171CC" w:rsidRDefault="005E1A15" w:rsidP="005E1A15">
      <w:pPr>
        <w:spacing w:after="0" w:line="2" w:lineRule="auto"/>
        <w:rPr>
          <w:rFonts w:ascii="Century Gothic" w:hAnsi="Century Gothic"/>
          <w:sz w:val="16"/>
          <w:szCs w:val="16"/>
        </w:rPr>
      </w:pPr>
      <w:bookmarkStart w:id="21" w:name="REF_HTML:_RC_:3:2"/>
      <w:bookmarkEnd w:id="21"/>
    </w:p>
    <w:p w:rsidR="005E1A15" w:rsidRPr="002171CC" w:rsidRDefault="005E1A15" w:rsidP="00C32886">
      <w:pPr>
        <w:pStyle w:val="CAP2"/>
        <w:keepNext/>
        <w:spacing w:before="0"/>
        <w:rPr>
          <w:sz w:val="16"/>
          <w:szCs w:val="16"/>
        </w:rPr>
      </w:pPr>
      <w:r w:rsidRPr="002171CC">
        <w:rPr>
          <w:sz w:val="16"/>
          <w:szCs w:val="16"/>
        </w:rPr>
        <w:t>3.2.- Puesta en servicio</w:t>
      </w:r>
    </w:p>
    <w:p w:rsidR="005E1A15" w:rsidRPr="002171CC" w:rsidRDefault="005E1A15" w:rsidP="005E1A15">
      <w:pPr>
        <w:spacing w:after="0" w:line="2" w:lineRule="auto"/>
        <w:rPr>
          <w:rFonts w:ascii="Century Gothic" w:hAnsi="Century Gothic"/>
          <w:sz w:val="16"/>
          <w:szCs w:val="16"/>
        </w:rPr>
      </w:pPr>
      <w:bookmarkStart w:id="22" w:name="REF_HTML:_RC_:3:2:1"/>
      <w:bookmarkEnd w:id="22"/>
    </w:p>
    <w:p w:rsidR="005E1A15" w:rsidRPr="002171CC" w:rsidRDefault="005E1A15" w:rsidP="00C32886">
      <w:pPr>
        <w:pStyle w:val="CAP3"/>
        <w:keepNext/>
        <w:spacing w:before="0"/>
        <w:rPr>
          <w:szCs w:val="16"/>
        </w:rPr>
      </w:pPr>
      <w:r w:rsidRPr="002171CC">
        <w:rPr>
          <w:szCs w:val="16"/>
        </w:rPr>
        <w:t>3.2.1.- Pruebas de las instalaciones</w:t>
      </w:r>
    </w:p>
    <w:p w:rsidR="005E1A15" w:rsidRPr="002171CC" w:rsidRDefault="005E1A15" w:rsidP="005E1A15">
      <w:pPr>
        <w:pStyle w:val="CUERPOTEXTO"/>
        <w:keepNext/>
        <w:rPr>
          <w:b/>
          <w:szCs w:val="16"/>
        </w:rPr>
      </w:pPr>
      <w:r w:rsidRPr="002171CC">
        <w:rPr>
          <w:b/>
          <w:szCs w:val="16"/>
        </w:rPr>
        <w:t>Pruebas de estanqueidad parcial</w:t>
      </w:r>
    </w:p>
    <w:p w:rsidR="005E1A15" w:rsidRPr="002171CC" w:rsidRDefault="005E1A15" w:rsidP="00006865">
      <w:pPr>
        <w:pStyle w:val="CUERPOTEXTO"/>
        <w:keepLines/>
        <w:numPr>
          <w:ilvl w:val="0"/>
          <w:numId w:val="21"/>
        </w:numPr>
        <w:rPr>
          <w:szCs w:val="16"/>
        </w:rPr>
      </w:pPr>
      <w:r w:rsidRPr="002171CC">
        <w:rPr>
          <w:szCs w:val="16"/>
        </w:rPr>
        <w:tab/>
        <w:t>Se realizarán pruebas de estanqueidad parcial descargando cada aparato aislado o simultáneamente, verificando los tiempos de desagüe, los fenómenos de sifonado que se produzcan en el propio aparato o en los demás conectados a la red, ruidos en desagües y tuberías y comprobación de cierres hidráulicos.</w:t>
      </w:r>
    </w:p>
    <w:p w:rsidR="005E1A15" w:rsidRPr="002171CC" w:rsidRDefault="005E1A15" w:rsidP="00006865">
      <w:pPr>
        <w:pStyle w:val="CUERPOTEXTO"/>
        <w:keepLines/>
        <w:numPr>
          <w:ilvl w:val="0"/>
          <w:numId w:val="21"/>
        </w:numPr>
        <w:rPr>
          <w:szCs w:val="16"/>
        </w:rPr>
      </w:pPr>
      <w:r w:rsidRPr="002171CC">
        <w:rPr>
          <w:szCs w:val="16"/>
        </w:rPr>
        <w:tab/>
        <w:t xml:space="preserve">No se admitirá que quede en el sifón de un aparato una altura de cierre hidráulico inferior a 25 </w:t>
      </w:r>
      <w:proofErr w:type="spellStart"/>
      <w:r w:rsidRPr="002171CC">
        <w:rPr>
          <w:szCs w:val="16"/>
        </w:rPr>
        <w:t>mm.</w:t>
      </w:r>
      <w:proofErr w:type="spellEnd"/>
    </w:p>
    <w:p w:rsidR="005E1A15" w:rsidRPr="002171CC" w:rsidRDefault="005E1A15" w:rsidP="00006865">
      <w:pPr>
        <w:pStyle w:val="CUERPOTEXTO"/>
        <w:keepLines/>
        <w:numPr>
          <w:ilvl w:val="0"/>
          <w:numId w:val="21"/>
        </w:numPr>
        <w:rPr>
          <w:szCs w:val="16"/>
        </w:rPr>
      </w:pPr>
      <w:r w:rsidRPr="002171CC">
        <w:rPr>
          <w:szCs w:val="16"/>
        </w:rPr>
        <w:tab/>
        <w:t>Las pruebas de vaciado se realizarán abriendo los grifos de los aparatos, con los caudales mínimos considerados para cada uno de ellos y con la válvula de desagüe asimismo abierta; no se acumulará agua en el aparato en el tiempo mínimo de 1 minuto.</w:t>
      </w:r>
    </w:p>
    <w:p w:rsidR="005E1A15" w:rsidRPr="002171CC" w:rsidRDefault="005E1A15" w:rsidP="00006865">
      <w:pPr>
        <w:pStyle w:val="CUERPOTEXTO"/>
        <w:keepLines/>
        <w:numPr>
          <w:ilvl w:val="0"/>
          <w:numId w:val="21"/>
        </w:numPr>
        <w:rPr>
          <w:szCs w:val="16"/>
        </w:rPr>
      </w:pPr>
      <w:r w:rsidRPr="002171CC">
        <w:rPr>
          <w:szCs w:val="16"/>
        </w:rPr>
        <w:tab/>
        <w:t>En la red horizontal se probará cada tramo de tubería, para garantizar su estanqueidad introduciendo agua a presión (entre 0,3 y 0,6 bar) durante diez minutos.</w:t>
      </w:r>
    </w:p>
    <w:p w:rsidR="005E1A15" w:rsidRPr="002171CC" w:rsidRDefault="005E1A15" w:rsidP="00006865">
      <w:pPr>
        <w:pStyle w:val="CUERPOTEXTO"/>
        <w:keepLines/>
        <w:numPr>
          <w:ilvl w:val="0"/>
          <w:numId w:val="21"/>
        </w:numPr>
        <w:rPr>
          <w:szCs w:val="16"/>
        </w:rPr>
      </w:pPr>
      <w:r w:rsidRPr="002171CC">
        <w:rPr>
          <w:szCs w:val="16"/>
        </w:rPr>
        <w:tab/>
        <w:t>Las arquetas y pozos de registro se someterán a idénticas pruebas llenándolos previamente de agua y observando si se advierte o no un descenso de nivel.</w:t>
      </w:r>
    </w:p>
    <w:p w:rsidR="005E1A15" w:rsidRPr="00C32886" w:rsidRDefault="005E1A15" w:rsidP="00006865">
      <w:pPr>
        <w:pStyle w:val="CUERPOTEXTO"/>
        <w:keepLines/>
        <w:numPr>
          <w:ilvl w:val="0"/>
          <w:numId w:val="21"/>
        </w:numPr>
        <w:rPr>
          <w:szCs w:val="16"/>
        </w:rPr>
      </w:pPr>
      <w:r w:rsidRPr="002171CC">
        <w:rPr>
          <w:szCs w:val="16"/>
        </w:rPr>
        <w:tab/>
        <w:t>Se controlarán al 100% las uniones, entronques y/o derivaciones.</w:t>
      </w:r>
    </w:p>
    <w:p w:rsidR="005E1A15" w:rsidRPr="002171CC" w:rsidRDefault="005E1A15" w:rsidP="005E1A15">
      <w:pPr>
        <w:pStyle w:val="CUERPOTEXTO"/>
        <w:keepNext/>
        <w:rPr>
          <w:b/>
          <w:szCs w:val="16"/>
        </w:rPr>
      </w:pPr>
      <w:r w:rsidRPr="002171CC">
        <w:rPr>
          <w:b/>
          <w:szCs w:val="16"/>
        </w:rPr>
        <w:t>Pruebas de estanqueidad total</w:t>
      </w:r>
    </w:p>
    <w:p w:rsidR="005E1A15" w:rsidRPr="000B793E" w:rsidRDefault="005E1A15" w:rsidP="00006865">
      <w:pPr>
        <w:pStyle w:val="CUERPOTEXTO"/>
        <w:keepLines/>
        <w:numPr>
          <w:ilvl w:val="0"/>
          <w:numId w:val="22"/>
        </w:numPr>
        <w:rPr>
          <w:szCs w:val="16"/>
        </w:rPr>
      </w:pPr>
      <w:r w:rsidRPr="002171CC">
        <w:rPr>
          <w:szCs w:val="16"/>
        </w:rPr>
        <w:tab/>
        <w:t>Las pruebas deben hacerse sobre el sistema total, bien de una sola vez o por partes, según las prescripciones siguientes.</w:t>
      </w:r>
    </w:p>
    <w:p w:rsidR="005E1A15" w:rsidRPr="002171CC" w:rsidRDefault="005E1A15" w:rsidP="005E1A15">
      <w:pPr>
        <w:pStyle w:val="CUERPOTEXTO"/>
        <w:keepNext/>
        <w:rPr>
          <w:b/>
          <w:szCs w:val="16"/>
        </w:rPr>
      </w:pPr>
      <w:r w:rsidRPr="002171CC">
        <w:rPr>
          <w:b/>
          <w:szCs w:val="16"/>
        </w:rPr>
        <w:t>Prueba con agua</w:t>
      </w:r>
    </w:p>
    <w:p w:rsidR="005E1A15" w:rsidRPr="002171CC" w:rsidRDefault="005E1A15" w:rsidP="00006865">
      <w:pPr>
        <w:pStyle w:val="CUERPOTEXTO"/>
        <w:keepLines/>
        <w:numPr>
          <w:ilvl w:val="0"/>
          <w:numId w:val="23"/>
        </w:numPr>
        <w:rPr>
          <w:szCs w:val="16"/>
        </w:rPr>
      </w:pPr>
      <w:r w:rsidRPr="002171CC">
        <w:rPr>
          <w:szCs w:val="16"/>
        </w:rPr>
        <w:tab/>
        <w:t>La prueba con agua se efectuará sobre las redes de evacuación de aguas residuales y pluviales. Para ello, se taponarán todos los terminales de las tuberías de evacuación, excepto los de cubierta, y se llenará la red con agua hasta rebosar.</w:t>
      </w:r>
    </w:p>
    <w:p w:rsidR="005E1A15" w:rsidRPr="002171CC" w:rsidRDefault="005E1A15" w:rsidP="00006865">
      <w:pPr>
        <w:pStyle w:val="CUERPOTEXTO"/>
        <w:keepLines/>
        <w:numPr>
          <w:ilvl w:val="0"/>
          <w:numId w:val="23"/>
        </w:numPr>
        <w:rPr>
          <w:szCs w:val="16"/>
        </w:rPr>
      </w:pPr>
      <w:r w:rsidRPr="002171CC">
        <w:rPr>
          <w:szCs w:val="16"/>
        </w:rPr>
        <w:tab/>
        <w:t xml:space="preserve">La presión a la que debe estar sometida cualquier parte de la red no debe ser inferior a 0,3 </w:t>
      </w:r>
      <w:proofErr w:type="gramStart"/>
      <w:r w:rsidRPr="002171CC">
        <w:rPr>
          <w:szCs w:val="16"/>
        </w:rPr>
        <w:t>bar</w:t>
      </w:r>
      <w:proofErr w:type="gramEnd"/>
      <w:r w:rsidRPr="002171CC">
        <w:rPr>
          <w:szCs w:val="16"/>
        </w:rPr>
        <w:t>, ni superar el máximo de 1 bar.</w:t>
      </w:r>
    </w:p>
    <w:p w:rsidR="005E1A15" w:rsidRPr="002171CC" w:rsidRDefault="005E1A15" w:rsidP="00006865">
      <w:pPr>
        <w:pStyle w:val="CUERPOTEXTO"/>
        <w:keepLines/>
        <w:numPr>
          <w:ilvl w:val="0"/>
          <w:numId w:val="23"/>
        </w:numPr>
        <w:rPr>
          <w:szCs w:val="16"/>
        </w:rPr>
      </w:pPr>
      <w:r w:rsidRPr="002171CC">
        <w:rPr>
          <w:szCs w:val="16"/>
        </w:rPr>
        <w:tab/>
        <w:t>Si el sistema tuviese una altura equivalente más alta de 1 bar, se efectuarán las pruebas por fases, subdividiendo la red en partes en sentido vertical.</w:t>
      </w:r>
    </w:p>
    <w:p w:rsidR="005E1A15" w:rsidRPr="002171CC" w:rsidRDefault="005E1A15" w:rsidP="00006865">
      <w:pPr>
        <w:pStyle w:val="CUERPOTEXTO"/>
        <w:keepLines/>
        <w:numPr>
          <w:ilvl w:val="0"/>
          <w:numId w:val="23"/>
        </w:numPr>
        <w:rPr>
          <w:szCs w:val="16"/>
        </w:rPr>
      </w:pPr>
      <w:r w:rsidRPr="002171CC">
        <w:rPr>
          <w:szCs w:val="16"/>
        </w:rPr>
        <w:tab/>
        <w:t>Si se prueba la red por partes, se hará con presiones entre 0,3 y 0,6 bar, suficientes para detectar fugas.</w:t>
      </w:r>
    </w:p>
    <w:p w:rsidR="005E1A15" w:rsidRPr="002171CC" w:rsidRDefault="005E1A15" w:rsidP="00006865">
      <w:pPr>
        <w:pStyle w:val="CUERPOTEXTO"/>
        <w:keepLines/>
        <w:numPr>
          <w:ilvl w:val="0"/>
          <w:numId w:val="23"/>
        </w:numPr>
        <w:rPr>
          <w:szCs w:val="16"/>
        </w:rPr>
      </w:pPr>
      <w:r w:rsidRPr="002171CC">
        <w:rPr>
          <w:szCs w:val="16"/>
        </w:rPr>
        <w:tab/>
        <w:t>Si la red de ventilación está realizada en el momento de la prueba, se le someterá al mismo régimen que al resto de la red de evacuación.</w:t>
      </w:r>
    </w:p>
    <w:p w:rsidR="005E1A15" w:rsidRPr="00C32886" w:rsidRDefault="005E1A15" w:rsidP="00006865">
      <w:pPr>
        <w:pStyle w:val="CUERPOTEXTO"/>
        <w:keepLines/>
        <w:numPr>
          <w:ilvl w:val="0"/>
          <w:numId w:val="23"/>
        </w:numPr>
        <w:rPr>
          <w:szCs w:val="16"/>
        </w:rPr>
      </w:pPr>
      <w:r w:rsidRPr="002171CC">
        <w:rPr>
          <w:szCs w:val="16"/>
        </w:rPr>
        <w:tab/>
        <w:t>La prueba se dará por terminada solamente cuando ninguna unión acuse pérdida de agua.</w:t>
      </w:r>
    </w:p>
    <w:p w:rsidR="005E1A15" w:rsidRPr="002171CC" w:rsidRDefault="005E1A15" w:rsidP="005E1A15">
      <w:pPr>
        <w:pStyle w:val="CUERPOTEXTO"/>
        <w:keepNext/>
        <w:rPr>
          <w:b/>
          <w:szCs w:val="16"/>
        </w:rPr>
      </w:pPr>
      <w:r w:rsidRPr="002171CC">
        <w:rPr>
          <w:b/>
          <w:szCs w:val="16"/>
        </w:rPr>
        <w:t>Prueba con aire</w:t>
      </w:r>
    </w:p>
    <w:p w:rsidR="005E1A15" w:rsidRPr="002171CC" w:rsidRDefault="005E1A15" w:rsidP="00006865">
      <w:pPr>
        <w:pStyle w:val="CUERPOTEXTO"/>
        <w:keepLines/>
        <w:numPr>
          <w:ilvl w:val="0"/>
          <w:numId w:val="24"/>
        </w:numPr>
        <w:rPr>
          <w:szCs w:val="16"/>
        </w:rPr>
      </w:pPr>
      <w:r w:rsidRPr="002171CC">
        <w:rPr>
          <w:szCs w:val="16"/>
        </w:rPr>
        <w:tab/>
        <w:t>La prueba con aire se realizará de forma similar a la prueba con agua, salvo que la presión a la que se someterá la red será entre 0,5 y 1 bar como máximo.</w:t>
      </w:r>
    </w:p>
    <w:p w:rsidR="005E1A15" w:rsidRPr="00C32886" w:rsidRDefault="005E1A15" w:rsidP="00006865">
      <w:pPr>
        <w:pStyle w:val="CUERPOTEXTO"/>
        <w:keepLines/>
        <w:numPr>
          <w:ilvl w:val="0"/>
          <w:numId w:val="24"/>
        </w:numPr>
        <w:rPr>
          <w:szCs w:val="16"/>
        </w:rPr>
      </w:pPr>
      <w:r w:rsidRPr="002171CC">
        <w:rPr>
          <w:szCs w:val="16"/>
        </w:rPr>
        <w:tab/>
        <w:t>Esta prueba se considerará satisfactoria cuando la presión se mantenga constante durante tres minutos.</w:t>
      </w:r>
    </w:p>
    <w:p w:rsidR="005E1A15" w:rsidRPr="002171CC" w:rsidRDefault="005E1A15" w:rsidP="005E1A15">
      <w:pPr>
        <w:pStyle w:val="CUERPOTEXTO"/>
        <w:keepNext/>
        <w:rPr>
          <w:b/>
          <w:szCs w:val="16"/>
        </w:rPr>
      </w:pPr>
      <w:r w:rsidRPr="002171CC">
        <w:rPr>
          <w:b/>
          <w:szCs w:val="16"/>
        </w:rPr>
        <w:t>Prueba con humo</w:t>
      </w:r>
    </w:p>
    <w:p w:rsidR="005E1A15" w:rsidRPr="002171CC" w:rsidRDefault="005E1A15" w:rsidP="00006865">
      <w:pPr>
        <w:pStyle w:val="CUERPOTEXTO"/>
        <w:keepLines/>
        <w:numPr>
          <w:ilvl w:val="0"/>
          <w:numId w:val="25"/>
        </w:numPr>
        <w:rPr>
          <w:szCs w:val="16"/>
        </w:rPr>
      </w:pPr>
      <w:r w:rsidRPr="002171CC">
        <w:rPr>
          <w:szCs w:val="16"/>
        </w:rPr>
        <w:tab/>
        <w:t>La prueba con humo se efectuará sobre la red de aguas residuales y su correspondiente red de ventilación.</w:t>
      </w:r>
    </w:p>
    <w:p w:rsidR="005E1A15" w:rsidRPr="002171CC" w:rsidRDefault="005E1A15" w:rsidP="00006865">
      <w:pPr>
        <w:pStyle w:val="CUERPOTEXTO"/>
        <w:keepLines/>
        <w:numPr>
          <w:ilvl w:val="0"/>
          <w:numId w:val="25"/>
        </w:numPr>
        <w:rPr>
          <w:szCs w:val="16"/>
        </w:rPr>
      </w:pPr>
      <w:r w:rsidRPr="002171CC">
        <w:rPr>
          <w:szCs w:val="16"/>
        </w:rPr>
        <w:tab/>
        <w:t>Debe utilizarse un producto que produzca un humo espeso y que, además, tenga un fuerte olor.</w:t>
      </w:r>
    </w:p>
    <w:p w:rsidR="005E1A15" w:rsidRPr="002171CC" w:rsidRDefault="005E1A15" w:rsidP="00006865">
      <w:pPr>
        <w:pStyle w:val="CUERPOTEXTO"/>
        <w:keepLines/>
        <w:numPr>
          <w:ilvl w:val="0"/>
          <w:numId w:val="25"/>
        </w:numPr>
        <w:rPr>
          <w:szCs w:val="16"/>
        </w:rPr>
      </w:pPr>
      <w:r w:rsidRPr="002171CC">
        <w:rPr>
          <w:szCs w:val="16"/>
        </w:rPr>
        <w:tab/>
        <w:t>La introducción del producto se hará por medio de máquinas o bombas y se efectuará en la parte baja del sistema, desde distintos puntos si es necesario, para inundar completamente el sistema, después de haber llenado con agua todos los cierres hidráulicos.</w:t>
      </w:r>
    </w:p>
    <w:p w:rsidR="005E1A15" w:rsidRPr="002171CC" w:rsidRDefault="005E1A15" w:rsidP="00006865">
      <w:pPr>
        <w:pStyle w:val="CUERPOTEXTO"/>
        <w:keepLines/>
        <w:numPr>
          <w:ilvl w:val="0"/>
          <w:numId w:val="25"/>
        </w:numPr>
        <w:rPr>
          <w:szCs w:val="16"/>
        </w:rPr>
      </w:pPr>
      <w:r w:rsidRPr="002171CC">
        <w:rPr>
          <w:szCs w:val="16"/>
        </w:rPr>
        <w:tab/>
        <w:t xml:space="preserve">Cuando el humo comience a aparecer por los terminales de cubierta del sistema, se taponarán éstos a fin de mantener una presión de gases de 250 </w:t>
      </w:r>
      <w:proofErr w:type="spellStart"/>
      <w:r w:rsidRPr="002171CC">
        <w:rPr>
          <w:szCs w:val="16"/>
        </w:rPr>
        <w:t>Pa</w:t>
      </w:r>
      <w:proofErr w:type="spellEnd"/>
      <w:r w:rsidRPr="002171CC">
        <w:rPr>
          <w:szCs w:val="16"/>
        </w:rPr>
        <w:t>.</w:t>
      </w:r>
    </w:p>
    <w:p w:rsidR="005E1A15" w:rsidRPr="002171CC" w:rsidRDefault="005E1A15" w:rsidP="00006865">
      <w:pPr>
        <w:pStyle w:val="CUERPOTEXTO"/>
        <w:keepLines/>
        <w:numPr>
          <w:ilvl w:val="0"/>
          <w:numId w:val="25"/>
        </w:numPr>
        <w:rPr>
          <w:szCs w:val="16"/>
        </w:rPr>
      </w:pPr>
      <w:r w:rsidRPr="002171CC">
        <w:rPr>
          <w:szCs w:val="16"/>
        </w:rPr>
        <w:tab/>
        <w:t xml:space="preserve">El sistema debe resistir durante su funcionamiento fluctuaciones de ± 250 </w:t>
      </w:r>
      <w:proofErr w:type="spellStart"/>
      <w:r w:rsidRPr="002171CC">
        <w:rPr>
          <w:szCs w:val="16"/>
        </w:rPr>
        <w:t>Pa</w:t>
      </w:r>
      <w:proofErr w:type="spellEnd"/>
      <w:r w:rsidRPr="002171CC">
        <w:rPr>
          <w:szCs w:val="16"/>
        </w:rPr>
        <w:t>, para las cuales ha sido diseñado, sin pérdida de estanqueidad en los cierres hidráulicos.</w:t>
      </w:r>
    </w:p>
    <w:p w:rsidR="005E1A15" w:rsidRPr="002171CC" w:rsidRDefault="005E1A15" w:rsidP="00006865">
      <w:pPr>
        <w:pStyle w:val="CUERPOTEXTO"/>
        <w:keepLines/>
        <w:numPr>
          <w:ilvl w:val="0"/>
          <w:numId w:val="25"/>
        </w:numPr>
        <w:rPr>
          <w:szCs w:val="16"/>
        </w:rPr>
      </w:pPr>
      <w:r w:rsidRPr="002171CC">
        <w:rPr>
          <w:szCs w:val="16"/>
        </w:rPr>
        <w:tab/>
        <w:t>La prueba se considerará satisfactoria si no se detecta presencia de humo ni olores en el interior del edificio.</w:t>
      </w:r>
    </w:p>
    <w:p w:rsidR="005E1A15" w:rsidRPr="002171CC" w:rsidRDefault="005E1A15" w:rsidP="005E1A15">
      <w:pPr>
        <w:spacing w:after="0" w:line="2" w:lineRule="auto"/>
        <w:rPr>
          <w:rFonts w:ascii="Century Gothic" w:hAnsi="Century Gothic"/>
          <w:sz w:val="16"/>
          <w:szCs w:val="16"/>
        </w:rPr>
      </w:pPr>
      <w:bookmarkStart w:id="23" w:name="REF_HTML:_RC_:3:3"/>
      <w:bookmarkEnd w:id="23"/>
    </w:p>
    <w:p w:rsidR="005E1A15" w:rsidRPr="002171CC" w:rsidRDefault="005E1A15" w:rsidP="00C32886">
      <w:pPr>
        <w:pStyle w:val="CAP2"/>
        <w:keepNext/>
        <w:spacing w:before="0"/>
        <w:rPr>
          <w:sz w:val="16"/>
          <w:szCs w:val="16"/>
        </w:rPr>
      </w:pPr>
      <w:r w:rsidRPr="002171CC">
        <w:rPr>
          <w:sz w:val="16"/>
          <w:szCs w:val="16"/>
        </w:rPr>
        <w:t>3.3.- Productos de construcción</w:t>
      </w:r>
    </w:p>
    <w:p w:rsidR="005E1A15" w:rsidRPr="002171CC" w:rsidRDefault="005E1A15" w:rsidP="005E1A15">
      <w:pPr>
        <w:spacing w:after="0" w:line="2" w:lineRule="auto"/>
        <w:rPr>
          <w:rFonts w:ascii="Century Gothic" w:hAnsi="Century Gothic"/>
          <w:sz w:val="16"/>
          <w:szCs w:val="16"/>
        </w:rPr>
      </w:pPr>
      <w:bookmarkStart w:id="24" w:name="REF_HTML:_RC_:3:3:1"/>
      <w:bookmarkEnd w:id="24"/>
    </w:p>
    <w:p w:rsidR="005E1A15" w:rsidRPr="002171CC" w:rsidRDefault="005E1A15" w:rsidP="005E1A15">
      <w:pPr>
        <w:pStyle w:val="CAP3"/>
        <w:keepNext/>
        <w:rPr>
          <w:szCs w:val="16"/>
        </w:rPr>
      </w:pPr>
      <w:r w:rsidRPr="002171CC">
        <w:rPr>
          <w:szCs w:val="16"/>
        </w:rPr>
        <w:lastRenderedPageBreak/>
        <w:t>3.3.1.- Características generales de los materiales</w:t>
      </w:r>
    </w:p>
    <w:p w:rsidR="005E1A15" w:rsidRPr="002171CC" w:rsidRDefault="005E1A15" w:rsidP="005E1A15">
      <w:pPr>
        <w:pStyle w:val="CUERPOTEXTO"/>
        <w:keepNext/>
        <w:rPr>
          <w:szCs w:val="16"/>
        </w:rPr>
      </w:pPr>
      <w:r w:rsidRPr="002171CC">
        <w:rPr>
          <w:szCs w:val="16"/>
        </w:rPr>
        <w:t>De forma general, las características de los materiales definidos para estas instalaciones serán las siguientes:</w:t>
      </w:r>
    </w:p>
    <w:p w:rsidR="005E1A15" w:rsidRPr="002171CC" w:rsidRDefault="005E1A15" w:rsidP="00006865">
      <w:pPr>
        <w:pStyle w:val="CUERPOTEXTO"/>
        <w:keepLines/>
        <w:numPr>
          <w:ilvl w:val="0"/>
          <w:numId w:val="26"/>
        </w:numPr>
        <w:rPr>
          <w:szCs w:val="16"/>
        </w:rPr>
      </w:pPr>
      <w:r w:rsidRPr="002171CC">
        <w:rPr>
          <w:szCs w:val="16"/>
        </w:rPr>
        <w:tab/>
        <w:t>Resistencia a la agresividad de las aguas a evacuar.</w:t>
      </w:r>
    </w:p>
    <w:p w:rsidR="005E1A15" w:rsidRPr="002171CC" w:rsidRDefault="005E1A15" w:rsidP="00006865">
      <w:pPr>
        <w:pStyle w:val="CUERPOTEXTO"/>
        <w:keepLines/>
        <w:numPr>
          <w:ilvl w:val="0"/>
          <w:numId w:val="26"/>
        </w:numPr>
        <w:rPr>
          <w:szCs w:val="16"/>
        </w:rPr>
      </w:pPr>
      <w:r w:rsidRPr="002171CC">
        <w:rPr>
          <w:szCs w:val="16"/>
        </w:rPr>
        <w:tab/>
        <w:t>Impermeabilidad total a líquidos y gases.</w:t>
      </w:r>
    </w:p>
    <w:p w:rsidR="005E1A15" w:rsidRPr="002171CC" w:rsidRDefault="005E1A15" w:rsidP="00006865">
      <w:pPr>
        <w:pStyle w:val="CUERPOTEXTO"/>
        <w:keepLines/>
        <w:numPr>
          <w:ilvl w:val="0"/>
          <w:numId w:val="26"/>
        </w:numPr>
        <w:rPr>
          <w:szCs w:val="16"/>
        </w:rPr>
      </w:pPr>
      <w:r w:rsidRPr="002171CC">
        <w:rPr>
          <w:szCs w:val="16"/>
        </w:rPr>
        <w:tab/>
        <w:t>Suficiente resistencia a las cargas externas.</w:t>
      </w:r>
    </w:p>
    <w:p w:rsidR="005E1A15" w:rsidRPr="002171CC" w:rsidRDefault="005E1A15" w:rsidP="00006865">
      <w:pPr>
        <w:pStyle w:val="CUERPOTEXTO"/>
        <w:keepLines/>
        <w:numPr>
          <w:ilvl w:val="0"/>
          <w:numId w:val="26"/>
        </w:numPr>
        <w:rPr>
          <w:szCs w:val="16"/>
        </w:rPr>
      </w:pPr>
      <w:r w:rsidRPr="002171CC">
        <w:rPr>
          <w:szCs w:val="16"/>
        </w:rPr>
        <w:tab/>
        <w:t>Flexibilidad para poder absorber movimientos.</w:t>
      </w:r>
    </w:p>
    <w:p w:rsidR="005E1A15" w:rsidRPr="002171CC" w:rsidRDefault="005E1A15" w:rsidP="00006865">
      <w:pPr>
        <w:pStyle w:val="CUERPOTEXTO"/>
        <w:keepLines/>
        <w:numPr>
          <w:ilvl w:val="0"/>
          <w:numId w:val="26"/>
        </w:numPr>
        <w:rPr>
          <w:szCs w:val="16"/>
        </w:rPr>
      </w:pPr>
      <w:r w:rsidRPr="002171CC">
        <w:rPr>
          <w:szCs w:val="16"/>
        </w:rPr>
        <w:tab/>
        <w:t>Lisura interior.</w:t>
      </w:r>
    </w:p>
    <w:p w:rsidR="005E1A15" w:rsidRPr="002171CC" w:rsidRDefault="005E1A15" w:rsidP="00006865">
      <w:pPr>
        <w:pStyle w:val="CUERPOTEXTO"/>
        <w:keepLines/>
        <w:numPr>
          <w:ilvl w:val="0"/>
          <w:numId w:val="26"/>
        </w:numPr>
        <w:rPr>
          <w:szCs w:val="16"/>
        </w:rPr>
      </w:pPr>
      <w:r w:rsidRPr="002171CC">
        <w:rPr>
          <w:szCs w:val="16"/>
        </w:rPr>
        <w:tab/>
        <w:t>Resistencia a la abrasión.</w:t>
      </w:r>
    </w:p>
    <w:p w:rsidR="005E1A15" w:rsidRPr="002171CC" w:rsidRDefault="005E1A15" w:rsidP="00006865">
      <w:pPr>
        <w:pStyle w:val="CUERPOTEXTO"/>
        <w:keepLines/>
        <w:numPr>
          <w:ilvl w:val="0"/>
          <w:numId w:val="26"/>
        </w:numPr>
        <w:rPr>
          <w:szCs w:val="16"/>
        </w:rPr>
      </w:pPr>
      <w:r w:rsidRPr="002171CC">
        <w:rPr>
          <w:szCs w:val="16"/>
        </w:rPr>
        <w:tab/>
        <w:t>Resistencia a la corrosión.</w:t>
      </w:r>
    </w:p>
    <w:p w:rsidR="005E1A15" w:rsidRPr="002171CC" w:rsidRDefault="005E1A15" w:rsidP="00006865">
      <w:pPr>
        <w:pStyle w:val="CUERPOTEXTO"/>
        <w:keepLines/>
        <w:numPr>
          <w:ilvl w:val="0"/>
          <w:numId w:val="26"/>
        </w:numPr>
        <w:rPr>
          <w:szCs w:val="16"/>
        </w:rPr>
      </w:pPr>
      <w:r w:rsidRPr="002171CC">
        <w:rPr>
          <w:szCs w:val="16"/>
        </w:rPr>
        <w:tab/>
        <w:t>Absorción de ruidos, producidos y transmitidos.</w:t>
      </w:r>
    </w:p>
    <w:p w:rsidR="005E1A15" w:rsidRPr="002171CC" w:rsidRDefault="005E1A15" w:rsidP="005E1A15">
      <w:pPr>
        <w:spacing w:after="0" w:line="2" w:lineRule="auto"/>
        <w:rPr>
          <w:rFonts w:ascii="Century Gothic" w:hAnsi="Century Gothic"/>
          <w:sz w:val="16"/>
          <w:szCs w:val="16"/>
        </w:rPr>
      </w:pPr>
      <w:bookmarkStart w:id="25" w:name="REF_HTML:_RC_:3:3:2"/>
      <w:bookmarkEnd w:id="25"/>
    </w:p>
    <w:p w:rsidR="005E1A15" w:rsidRPr="002171CC" w:rsidRDefault="005E1A15" w:rsidP="00C32886">
      <w:pPr>
        <w:pStyle w:val="CAP3"/>
        <w:keepNext/>
        <w:spacing w:before="0"/>
        <w:rPr>
          <w:szCs w:val="16"/>
        </w:rPr>
      </w:pPr>
      <w:r w:rsidRPr="002171CC">
        <w:rPr>
          <w:szCs w:val="16"/>
        </w:rPr>
        <w:t>3.3.2.- Materiales utilizados en las canalizaciones</w:t>
      </w:r>
    </w:p>
    <w:p w:rsidR="005E1A15" w:rsidRPr="002171CC" w:rsidRDefault="005E1A15" w:rsidP="005E1A15">
      <w:pPr>
        <w:pStyle w:val="CUERPOTEXTO"/>
        <w:keepNext/>
        <w:rPr>
          <w:szCs w:val="16"/>
        </w:rPr>
      </w:pPr>
      <w:r w:rsidRPr="002171CC">
        <w:rPr>
          <w:szCs w:val="16"/>
        </w:rPr>
        <w:t>Conforme a lo ya establecido, se consideran adecuadas para las instalaciones de evacuación de residuos las canalizaciones que tengan las características específicas establecidas en las siguientes normas:</w:t>
      </w:r>
    </w:p>
    <w:p w:rsidR="005E1A15" w:rsidRPr="002171CC" w:rsidRDefault="005E1A15" w:rsidP="00006865">
      <w:pPr>
        <w:pStyle w:val="CUERPOTEXTO"/>
        <w:keepLines/>
        <w:numPr>
          <w:ilvl w:val="0"/>
          <w:numId w:val="27"/>
        </w:numPr>
        <w:rPr>
          <w:szCs w:val="16"/>
        </w:rPr>
      </w:pPr>
      <w:r w:rsidRPr="002171CC">
        <w:rPr>
          <w:szCs w:val="16"/>
        </w:rPr>
        <w:tab/>
        <w:t>Tuberías de fundición según las normas UNE EN 545:2002, UNE EN 598:1996, UNE EN 877:2000.</w:t>
      </w:r>
    </w:p>
    <w:p w:rsidR="005E1A15" w:rsidRPr="002171CC" w:rsidRDefault="005E1A15" w:rsidP="00006865">
      <w:pPr>
        <w:pStyle w:val="CUERPOTEXTO"/>
        <w:keepLines/>
        <w:numPr>
          <w:ilvl w:val="0"/>
          <w:numId w:val="27"/>
        </w:numPr>
        <w:rPr>
          <w:szCs w:val="16"/>
        </w:rPr>
      </w:pPr>
      <w:r w:rsidRPr="002171CC">
        <w:rPr>
          <w:szCs w:val="16"/>
        </w:rPr>
        <w:tab/>
        <w:t>Tuberías de PVC según las normas UNE EN 1329-1:1999, UNE EN 1401-1:1998, UNE EN 1453-1:2000, UNE EN ISO 1452-1:2010, UNE EN 1566-1:1999.</w:t>
      </w:r>
    </w:p>
    <w:p w:rsidR="005E1A15" w:rsidRPr="002171CC" w:rsidRDefault="005E1A15" w:rsidP="00006865">
      <w:pPr>
        <w:pStyle w:val="CUERPOTEXTO"/>
        <w:keepLines/>
        <w:numPr>
          <w:ilvl w:val="0"/>
          <w:numId w:val="27"/>
        </w:numPr>
        <w:rPr>
          <w:szCs w:val="16"/>
        </w:rPr>
      </w:pPr>
      <w:r w:rsidRPr="002171CC">
        <w:rPr>
          <w:szCs w:val="16"/>
        </w:rPr>
        <w:tab/>
        <w:t>Tuberías de polipropileno 'PP' según la norma UNE EN 1852-1:1998.</w:t>
      </w:r>
    </w:p>
    <w:p w:rsidR="005E1A15" w:rsidRPr="002171CC" w:rsidRDefault="005E1A15" w:rsidP="00006865">
      <w:pPr>
        <w:pStyle w:val="CUERPOTEXTO"/>
        <w:keepLines/>
        <w:numPr>
          <w:ilvl w:val="0"/>
          <w:numId w:val="27"/>
        </w:numPr>
        <w:rPr>
          <w:szCs w:val="16"/>
        </w:rPr>
      </w:pPr>
      <w:r w:rsidRPr="002171CC">
        <w:rPr>
          <w:szCs w:val="16"/>
        </w:rPr>
        <w:tab/>
        <w:t>Tuberías de hormigón según la norma UNE 127010:1995 EX.</w:t>
      </w:r>
    </w:p>
    <w:p w:rsidR="005E1A15" w:rsidRPr="002171CC" w:rsidRDefault="005E1A15" w:rsidP="005E1A15">
      <w:pPr>
        <w:spacing w:after="0" w:line="2" w:lineRule="auto"/>
        <w:rPr>
          <w:rFonts w:ascii="Century Gothic" w:hAnsi="Century Gothic"/>
          <w:sz w:val="16"/>
          <w:szCs w:val="16"/>
        </w:rPr>
      </w:pPr>
      <w:bookmarkStart w:id="26" w:name="REF_HTML:_RC_:3:3:3"/>
      <w:bookmarkEnd w:id="26"/>
    </w:p>
    <w:p w:rsidR="005E1A15" w:rsidRPr="002171CC" w:rsidRDefault="005E1A15" w:rsidP="00C32886">
      <w:pPr>
        <w:pStyle w:val="CAP3"/>
        <w:keepNext/>
        <w:spacing w:before="0"/>
        <w:rPr>
          <w:szCs w:val="16"/>
        </w:rPr>
      </w:pPr>
      <w:r w:rsidRPr="002171CC">
        <w:rPr>
          <w:szCs w:val="16"/>
        </w:rPr>
        <w:t>3.3.3.- Materiales utilizados en los puntos de captación</w:t>
      </w:r>
    </w:p>
    <w:p w:rsidR="005E1A15" w:rsidRPr="002171CC" w:rsidRDefault="005E1A15" w:rsidP="005E1A15">
      <w:pPr>
        <w:pStyle w:val="CUERPOTEXTO"/>
        <w:keepNext/>
        <w:rPr>
          <w:b/>
          <w:szCs w:val="16"/>
        </w:rPr>
      </w:pPr>
      <w:r w:rsidRPr="002171CC">
        <w:rPr>
          <w:b/>
          <w:szCs w:val="16"/>
        </w:rPr>
        <w:t>Sifones</w:t>
      </w:r>
    </w:p>
    <w:p w:rsidR="005E1A15" w:rsidRPr="00C32886" w:rsidRDefault="005E1A15" w:rsidP="00006865">
      <w:pPr>
        <w:pStyle w:val="CUERPOTEXTO"/>
        <w:keepLines/>
        <w:numPr>
          <w:ilvl w:val="0"/>
          <w:numId w:val="28"/>
        </w:numPr>
        <w:rPr>
          <w:szCs w:val="16"/>
        </w:rPr>
      </w:pPr>
      <w:r w:rsidRPr="002171CC">
        <w:rPr>
          <w:szCs w:val="16"/>
        </w:rPr>
        <w:tab/>
        <w:t xml:space="preserve">Serán lisos y de un material resistente a las aguas evacuadas, con un espesor mínimo de 3 </w:t>
      </w:r>
      <w:proofErr w:type="spellStart"/>
      <w:r w:rsidRPr="002171CC">
        <w:rPr>
          <w:szCs w:val="16"/>
        </w:rPr>
        <w:t>mm.</w:t>
      </w:r>
      <w:proofErr w:type="spellEnd"/>
    </w:p>
    <w:p w:rsidR="005E1A15" w:rsidRPr="002171CC" w:rsidRDefault="005E1A15" w:rsidP="005E1A15">
      <w:pPr>
        <w:pStyle w:val="CUERPOTEXTO"/>
        <w:keepNext/>
        <w:rPr>
          <w:b/>
          <w:szCs w:val="16"/>
        </w:rPr>
      </w:pPr>
      <w:r w:rsidRPr="002171CC">
        <w:rPr>
          <w:b/>
          <w:szCs w:val="16"/>
        </w:rPr>
        <w:t>Calderetas</w:t>
      </w:r>
    </w:p>
    <w:p w:rsidR="005E1A15" w:rsidRPr="002171CC" w:rsidRDefault="005E1A15" w:rsidP="00006865">
      <w:pPr>
        <w:pStyle w:val="CUERPOTEXTO"/>
        <w:keepLines/>
        <w:numPr>
          <w:ilvl w:val="0"/>
          <w:numId w:val="29"/>
        </w:numPr>
        <w:rPr>
          <w:szCs w:val="16"/>
        </w:rPr>
      </w:pPr>
      <w:r w:rsidRPr="002171CC">
        <w:rPr>
          <w:szCs w:val="16"/>
        </w:rPr>
        <w:tab/>
        <w:t>Podrán ser de cualquier material que reúna las condiciones de estanqueidad, resistencia y perfecto acoplamiento a los materiales de cubierta, terraza o patio.</w:t>
      </w:r>
    </w:p>
    <w:p w:rsidR="005E1A15" w:rsidRPr="002171CC" w:rsidRDefault="005E1A15" w:rsidP="005E1A15">
      <w:pPr>
        <w:spacing w:after="0" w:line="2" w:lineRule="auto"/>
        <w:rPr>
          <w:rFonts w:ascii="Century Gothic" w:hAnsi="Century Gothic"/>
          <w:sz w:val="16"/>
          <w:szCs w:val="16"/>
        </w:rPr>
      </w:pPr>
      <w:bookmarkStart w:id="27" w:name="REF_HTML:_RC_:3:3:4"/>
      <w:bookmarkEnd w:id="27"/>
    </w:p>
    <w:p w:rsidR="005E1A15" w:rsidRPr="002171CC" w:rsidRDefault="005E1A15" w:rsidP="00C32886">
      <w:pPr>
        <w:pStyle w:val="CAP3"/>
        <w:keepNext/>
        <w:spacing w:before="0"/>
        <w:rPr>
          <w:szCs w:val="16"/>
        </w:rPr>
      </w:pPr>
      <w:r w:rsidRPr="002171CC">
        <w:rPr>
          <w:szCs w:val="16"/>
        </w:rPr>
        <w:t>3.3.4.- Condiciones de los materiales utilizados para los accesorios</w:t>
      </w:r>
    </w:p>
    <w:p w:rsidR="005E1A15" w:rsidRPr="002171CC" w:rsidRDefault="005E1A15" w:rsidP="005E1A15">
      <w:pPr>
        <w:pStyle w:val="CUERPOTEXTO"/>
        <w:keepNext/>
        <w:rPr>
          <w:szCs w:val="16"/>
        </w:rPr>
      </w:pPr>
      <w:r w:rsidRPr="002171CC">
        <w:rPr>
          <w:szCs w:val="16"/>
        </w:rPr>
        <w:t>Cumplirán las siguientes condiciones:</w:t>
      </w:r>
    </w:p>
    <w:p w:rsidR="005E1A15" w:rsidRPr="002171CC" w:rsidRDefault="005E1A15" w:rsidP="00006865">
      <w:pPr>
        <w:pStyle w:val="CUERPOTEXTO"/>
        <w:keepLines/>
        <w:numPr>
          <w:ilvl w:val="0"/>
          <w:numId w:val="30"/>
        </w:numPr>
        <w:rPr>
          <w:szCs w:val="16"/>
        </w:rPr>
      </w:pPr>
      <w:r w:rsidRPr="002171CC">
        <w:rPr>
          <w:szCs w:val="16"/>
        </w:rPr>
        <w:tab/>
        <w:t>Cualquier elemento, metálico o no, que sea necesario para la perfecta ejecución de estas instalaciones reunirá, en cuanto a su material, las mismas condiciones exigidas para la canalización en que se disponga.</w:t>
      </w:r>
    </w:p>
    <w:p w:rsidR="005E1A15" w:rsidRPr="002171CC" w:rsidRDefault="005E1A15" w:rsidP="00006865">
      <w:pPr>
        <w:pStyle w:val="CUERPOTEXTO"/>
        <w:keepLines/>
        <w:numPr>
          <w:ilvl w:val="0"/>
          <w:numId w:val="30"/>
        </w:numPr>
        <w:rPr>
          <w:szCs w:val="16"/>
        </w:rPr>
      </w:pPr>
      <w:r w:rsidRPr="002171CC">
        <w:rPr>
          <w:szCs w:val="16"/>
        </w:rPr>
        <w:tab/>
        <w:t>Las piezas de fundición destinadas a tapas, sumideros, válvulas, etc., cumplirán las condiciones exigidas para las tuberías de fundición.</w:t>
      </w:r>
    </w:p>
    <w:p w:rsidR="005E1A15" w:rsidRPr="002171CC" w:rsidRDefault="005E1A15" w:rsidP="00006865">
      <w:pPr>
        <w:pStyle w:val="CUERPOTEXTO"/>
        <w:keepLines/>
        <w:numPr>
          <w:ilvl w:val="0"/>
          <w:numId w:val="30"/>
        </w:numPr>
        <w:rPr>
          <w:szCs w:val="16"/>
        </w:rPr>
      </w:pPr>
      <w:r w:rsidRPr="002171CC">
        <w:rPr>
          <w:szCs w:val="16"/>
        </w:rPr>
        <w:tab/>
        <w:t>Las bridas, presillas y demás elementos destinados a la fijación de bajantes serán de hierro metalizado o galvanizado.</w:t>
      </w:r>
    </w:p>
    <w:p w:rsidR="005E1A15" w:rsidRPr="002171CC" w:rsidRDefault="005E1A15" w:rsidP="00006865">
      <w:pPr>
        <w:pStyle w:val="CUERPOTEXTO"/>
        <w:keepLines/>
        <w:numPr>
          <w:ilvl w:val="0"/>
          <w:numId w:val="30"/>
        </w:numPr>
        <w:rPr>
          <w:szCs w:val="16"/>
        </w:rPr>
      </w:pPr>
      <w:r w:rsidRPr="002171CC">
        <w:rPr>
          <w:szCs w:val="16"/>
        </w:rPr>
        <w:tab/>
        <w:t>Cuando se trate de bajantes de material plástico, se intercalará un manguito de plástico entre la abrazadera y la bajante.</w:t>
      </w:r>
    </w:p>
    <w:p w:rsidR="005E1A15" w:rsidRPr="002171CC" w:rsidRDefault="005E1A15" w:rsidP="00006865">
      <w:pPr>
        <w:pStyle w:val="CUERPOTEXTO"/>
        <w:keepLines/>
        <w:numPr>
          <w:ilvl w:val="0"/>
          <w:numId w:val="30"/>
        </w:numPr>
        <w:rPr>
          <w:szCs w:val="16"/>
        </w:rPr>
      </w:pPr>
      <w:r w:rsidRPr="002171CC">
        <w:rPr>
          <w:szCs w:val="16"/>
        </w:rPr>
        <w:tab/>
        <w:t>Igualmente cumplirán estas prescripciones todos los herrajes que se utilicen en la ejecución, tales como peldaños de pozos, tuercas y bridas de presión en las tapas de registro, etc.</w:t>
      </w:r>
    </w:p>
    <w:p w:rsidR="005E1A15" w:rsidRPr="002171CC" w:rsidRDefault="005E1A15" w:rsidP="005E1A15">
      <w:pPr>
        <w:spacing w:after="0" w:line="2" w:lineRule="auto"/>
        <w:rPr>
          <w:rFonts w:ascii="Century Gothic" w:hAnsi="Century Gothic"/>
          <w:sz w:val="16"/>
          <w:szCs w:val="16"/>
        </w:rPr>
      </w:pPr>
      <w:bookmarkStart w:id="28" w:name="REF_HTML:_RC_:3:4"/>
      <w:bookmarkEnd w:id="28"/>
    </w:p>
    <w:p w:rsidR="005E1A15" w:rsidRPr="002171CC" w:rsidRDefault="005E1A15" w:rsidP="00C32886">
      <w:pPr>
        <w:pStyle w:val="CAP2"/>
        <w:keepNext/>
        <w:spacing w:before="0"/>
        <w:rPr>
          <w:sz w:val="16"/>
          <w:szCs w:val="16"/>
        </w:rPr>
      </w:pPr>
      <w:r w:rsidRPr="002171CC">
        <w:rPr>
          <w:sz w:val="16"/>
          <w:szCs w:val="16"/>
        </w:rPr>
        <w:t>3.4.- Mantenimiento y conservación</w:t>
      </w:r>
    </w:p>
    <w:p w:rsidR="005E1A15" w:rsidRPr="002171CC" w:rsidRDefault="005E1A15" w:rsidP="00006865">
      <w:pPr>
        <w:pStyle w:val="CUERPOTEXTO"/>
        <w:keepLines/>
        <w:numPr>
          <w:ilvl w:val="0"/>
          <w:numId w:val="31"/>
        </w:numPr>
        <w:rPr>
          <w:szCs w:val="16"/>
        </w:rPr>
      </w:pPr>
      <w:r w:rsidRPr="002171CC">
        <w:rPr>
          <w:szCs w:val="16"/>
        </w:rPr>
        <w:tab/>
        <w:t>Para un correcto funcionamiento de la instalación de saneamiento, se debe comprobar periódicamente la estanqueidad general de la red con sus posibles fugas, la existencia de olores y el mantenimiento del resto de elementos.</w:t>
      </w:r>
    </w:p>
    <w:p w:rsidR="005E1A15" w:rsidRPr="002171CC" w:rsidRDefault="005E1A15" w:rsidP="00006865">
      <w:pPr>
        <w:pStyle w:val="CUERPOTEXTO"/>
        <w:keepLines/>
        <w:numPr>
          <w:ilvl w:val="0"/>
          <w:numId w:val="31"/>
        </w:numPr>
        <w:rPr>
          <w:szCs w:val="16"/>
        </w:rPr>
      </w:pPr>
      <w:r w:rsidRPr="002171CC">
        <w:rPr>
          <w:szCs w:val="16"/>
        </w:rPr>
        <w:tab/>
        <w:t>Se revisarán y desatascarán los sifones y válvulas, cada vez que se produzca una disminución apreciable del caudal de evacuación, o haya obstrucciones.</w:t>
      </w:r>
    </w:p>
    <w:p w:rsidR="005E1A15" w:rsidRPr="002171CC" w:rsidRDefault="005E1A15" w:rsidP="00006865">
      <w:pPr>
        <w:pStyle w:val="CUERPOTEXTO"/>
        <w:keepLines/>
        <w:numPr>
          <w:ilvl w:val="0"/>
          <w:numId w:val="31"/>
        </w:numPr>
        <w:rPr>
          <w:szCs w:val="16"/>
        </w:rPr>
      </w:pPr>
      <w:r w:rsidRPr="002171CC">
        <w:rPr>
          <w:szCs w:val="16"/>
        </w:rPr>
        <w:tab/>
        <w:t>Cada 6 meses se limpiarán los sumideros de locales húmedos y cubiertas transitables, y los botes sifónicos. Los sumideros y calderetas de cubiertas no transitables se limpiarán, al menos, una vez al año.</w:t>
      </w:r>
    </w:p>
    <w:p w:rsidR="005E1A15" w:rsidRPr="002171CC" w:rsidRDefault="005E1A15" w:rsidP="00006865">
      <w:pPr>
        <w:pStyle w:val="CUERPOTEXTO"/>
        <w:keepLines/>
        <w:numPr>
          <w:ilvl w:val="0"/>
          <w:numId w:val="31"/>
        </w:numPr>
        <w:rPr>
          <w:szCs w:val="16"/>
        </w:rPr>
      </w:pPr>
      <w:r w:rsidRPr="002171CC">
        <w:rPr>
          <w:szCs w:val="16"/>
        </w:rPr>
        <w:tab/>
        <w:t>Una vez al año se revisarán los colectores suspendidos, se limpiarán las arquetas sumidero y el resto de posibles elementos de la instalación tales como pozos de registro y bombas de elevación.</w:t>
      </w:r>
    </w:p>
    <w:p w:rsidR="005E1A15" w:rsidRPr="002171CC" w:rsidRDefault="005E1A15" w:rsidP="00006865">
      <w:pPr>
        <w:pStyle w:val="CUERPOTEXTO"/>
        <w:keepLines/>
        <w:numPr>
          <w:ilvl w:val="0"/>
          <w:numId w:val="31"/>
        </w:numPr>
        <w:rPr>
          <w:szCs w:val="16"/>
        </w:rPr>
      </w:pPr>
      <w:r w:rsidRPr="002171CC">
        <w:rPr>
          <w:szCs w:val="16"/>
        </w:rPr>
        <w:tab/>
        <w:t xml:space="preserve">Cada 10 años se procederá a la limpieza de arquetas de pie de bajante, de paso y </w:t>
      </w:r>
      <w:proofErr w:type="spellStart"/>
      <w:r w:rsidRPr="002171CC">
        <w:rPr>
          <w:szCs w:val="16"/>
        </w:rPr>
        <w:t>sifónicas</w:t>
      </w:r>
      <w:proofErr w:type="spellEnd"/>
      <w:r w:rsidRPr="002171CC">
        <w:rPr>
          <w:szCs w:val="16"/>
        </w:rPr>
        <w:t xml:space="preserve"> o antes si se apreciaran olores.</w:t>
      </w:r>
    </w:p>
    <w:p w:rsidR="005E1A15" w:rsidRPr="002171CC" w:rsidRDefault="005E1A15" w:rsidP="00006865">
      <w:pPr>
        <w:pStyle w:val="CUERPOTEXTO"/>
        <w:keepLines/>
        <w:numPr>
          <w:ilvl w:val="0"/>
          <w:numId w:val="31"/>
        </w:numPr>
        <w:rPr>
          <w:szCs w:val="16"/>
        </w:rPr>
      </w:pPr>
      <w:r w:rsidRPr="002171CC">
        <w:rPr>
          <w:szCs w:val="16"/>
        </w:rPr>
        <w:tab/>
        <w:t>Cada 6 meses se limpiará el separador de grasas y fangos, cuando éste exista.</w:t>
      </w:r>
    </w:p>
    <w:p w:rsidR="006B6351" w:rsidRPr="00C32886" w:rsidRDefault="005E1A15" w:rsidP="00006865">
      <w:pPr>
        <w:pStyle w:val="CUERPOTEXTO"/>
        <w:keepLines/>
        <w:numPr>
          <w:ilvl w:val="0"/>
          <w:numId w:val="31"/>
        </w:numPr>
        <w:rPr>
          <w:szCs w:val="16"/>
        </w:rPr>
      </w:pPr>
      <w:r w:rsidRPr="002171CC">
        <w:rPr>
          <w:szCs w:val="16"/>
        </w:rPr>
        <w:tab/>
        <w:t>Se mantendrá el agua permanentemente en los sumideros, botes sifónicos y sifones individuales, para evitar malos olores. Igualmente se limpiarán los de terrazas y cubiertas.</w:t>
      </w:r>
    </w:p>
    <w:sectPr w:rsidR="006B6351" w:rsidRPr="00C32886" w:rsidSect="00834194">
      <w:headerReference w:type="even" r:id="rId15"/>
      <w:headerReference w:type="default" r:id="rId16"/>
      <w:footerReference w:type="even" r:id="rId17"/>
      <w:footerReference w:type="default" r:id="rId18"/>
      <w:headerReference w:type="first" r:id="rId19"/>
      <w:pgSz w:w="11906" w:h="16838"/>
      <w:pgMar w:top="1134" w:right="851" w:bottom="1134"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969" w:rsidRDefault="00616969">
      <w:pPr>
        <w:spacing w:after="0" w:line="240" w:lineRule="auto"/>
      </w:pPr>
      <w:r>
        <w:separator/>
      </w:r>
    </w:p>
  </w:endnote>
  <w:endnote w:type="continuationSeparator" w:id="0">
    <w:p w:rsidR="00616969" w:rsidRDefault="00616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285" w:rsidRDefault="00616969">
    <w:pPr>
      <w:spacing w:after="10" w:line="100" w:lineRule="auto"/>
    </w:pPr>
    <w:r>
      <w:pict>
        <v:rect id="_x0000_i1026" style="width:50pt;height:.3pt" o:hrstd="t" o:hrnoshade="t" o:hr="t" fillcolor="black" stroked="f"/>
      </w:pict>
    </w:r>
  </w:p>
  <w:p w:rsidR="00204285" w:rsidRDefault="00204285">
    <w:pPr>
      <w:spacing w:after="0" w:line="240" w:lineRule="auto"/>
      <w:jc w:val="right"/>
      <w:rPr>
        <w:rFonts w:ascii="Verdana" w:hAnsi="Verdana" w:cs="Verdana"/>
        <w:sz w:val="18"/>
      </w:rPr>
    </w:pPr>
    <w:r>
      <w:rPr>
        <w:rFonts w:ascii="Verdana" w:hAnsi="Verdana" w:cs="Verdana"/>
        <w:sz w:val="18"/>
      </w:rPr>
      <w:t xml:space="preserve">Página </w:t>
    </w:r>
    <w:r>
      <w:fldChar w:fldCharType="begin"/>
    </w:r>
    <w:r>
      <w:instrText xml:space="preserve"> PAGE \* MERGEFORMAT </w:instrText>
    </w:r>
    <w:r>
      <w:fldChar w:fldCharType="separate"/>
    </w:r>
    <w:r w:rsidRPr="007A5CAD">
      <w:rPr>
        <w:rFonts w:ascii="Verdana" w:hAnsi="Verdana" w:cs="Verdana"/>
        <w:noProof/>
        <w:sz w:val="18"/>
      </w:rPr>
      <w:t>22</w:t>
    </w:r>
    <w:r>
      <w:rPr>
        <w:rFonts w:ascii="Verdana" w:hAnsi="Verdana" w:cs="Verdana"/>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6" w:type="dxa"/>
      <w:jc w:val="center"/>
      <w:tblLayout w:type="fixed"/>
      <w:tblLook w:val="04A0" w:firstRow="1" w:lastRow="0" w:firstColumn="1" w:lastColumn="0" w:noHBand="0" w:noVBand="1"/>
    </w:tblPr>
    <w:tblGrid>
      <w:gridCol w:w="2409"/>
      <w:gridCol w:w="2409"/>
      <w:gridCol w:w="2409"/>
      <w:gridCol w:w="2409"/>
    </w:tblGrid>
    <w:tr w:rsidR="00204285" w:rsidRPr="00215DEC" w:rsidTr="00834194">
      <w:trPr>
        <w:trHeight w:val="170"/>
        <w:jc w:val="center"/>
      </w:trPr>
      <w:tc>
        <w:tcPr>
          <w:tcW w:w="2409" w:type="dxa"/>
          <w:tcBorders>
            <w:bottom w:val="single" w:sz="18" w:space="0" w:color="FF0000"/>
          </w:tcBorders>
          <w:shd w:val="clear" w:color="auto" w:fill="auto"/>
        </w:tcPr>
        <w:p w:rsidR="00204285" w:rsidRPr="00215DEC" w:rsidRDefault="00204285" w:rsidP="00834194">
          <w:pPr>
            <w:widowControl w:val="0"/>
            <w:tabs>
              <w:tab w:val="left" w:pos="1691"/>
              <w:tab w:val="left" w:pos="1926"/>
              <w:tab w:val="left" w:pos="3901"/>
              <w:tab w:val="center" w:pos="4712"/>
            </w:tabs>
            <w:suppressAutoHyphens/>
            <w:spacing w:after="0" w:line="288" w:lineRule="auto"/>
            <w:ind w:right="-2"/>
            <w:jc w:val="both"/>
            <w:rPr>
              <w:rFonts w:ascii="Century Gothic" w:hAnsi="Century Gothic" w:cs="CG Times"/>
              <w:snapToGrid w:val="0"/>
              <w:color w:val="595959"/>
              <w:sz w:val="16"/>
              <w:szCs w:val="16"/>
            </w:rPr>
          </w:pPr>
        </w:p>
      </w:tc>
      <w:tc>
        <w:tcPr>
          <w:tcW w:w="2409" w:type="dxa"/>
          <w:tcBorders>
            <w:bottom w:val="single" w:sz="18" w:space="0" w:color="FF0000"/>
          </w:tcBorders>
          <w:shd w:val="clear" w:color="auto" w:fill="auto"/>
        </w:tcPr>
        <w:p w:rsidR="00204285" w:rsidRPr="00215DEC" w:rsidRDefault="00204285" w:rsidP="00834194">
          <w:pPr>
            <w:widowControl w:val="0"/>
            <w:tabs>
              <w:tab w:val="left" w:pos="3901"/>
              <w:tab w:val="center" w:pos="4712"/>
            </w:tabs>
            <w:suppressAutoHyphens/>
            <w:spacing w:after="0" w:line="288" w:lineRule="auto"/>
            <w:ind w:right="-2"/>
            <w:jc w:val="both"/>
            <w:rPr>
              <w:rFonts w:ascii="Century Gothic" w:hAnsi="Century Gothic" w:cs="CG Times"/>
              <w:snapToGrid w:val="0"/>
              <w:color w:val="595959"/>
              <w:sz w:val="16"/>
              <w:szCs w:val="16"/>
            </w:rPr>
          </w:pPr>
        </w:p>
      </w:tc>
      <w:tc>
        <w:tcPr>
          <w:tcW w:w="2409" w:type="dxa"/>
          <w:tcBorders>
            <w:bottom w:val="single" w:sz="18" w:space="0" w:color="FF0000"/>
          </w:tcBorders>
          <w:shd w:val="clear" w:color="auto" w:fill="auto"/>
        </w:tcPr>
        <w:p w:rsidR="00204285" w:rsidRPr="00215DEC" w:rsidRDefault="00204285" w:rsidP="00834194">
          <w:pPr>
            <w:widowControl w:val="0"/>
            <w:tabs>
              <w:tab w:val="left" w:pos="3901"/>
              <w:tab w:val="center" w:pos="4712"/>
            </w:tabs>
            <w:suppressAutoHyphens/>
            <w:spacing w:after="0" w:line="288" w:lineRule="auto"/>
            <w:ind w:right="-2"/>
            <w:jc w:val="both"/>
            <w:rPr>
              <w:rFonts w:ascii="Century Gothic" w:hAnsi="Century Gothic" w:cs="CG Times"/>
              <w:snapToGrid w:val="0"/>
              <w:color w:val="595959"/>
              <w:sz w:val="16"/>
              <w:szCs w:val="16"/>
            </w:rPr>
          </w:pPr>
        </w:p>
      </w:tc>
      <w:tc>
        <w:tcPr>
          <w:tcW w:w="2409" w:type="dxa"/>
          <w:tcBorders>
            <w:bottom w:val="single" w:sz="18" w:space="0" w:color="FF0000"/>
          </w:tcBorders>
          <w:shd w:val="clear" w:color="auto" w:fill="auto"/>
        </w:tcPr>
        <w:p w:rsidR="00204285" w:rsidRPr="00215DEC" w:rsidRDefault="00204285" w:rsidP="00834194">
          <w:pPr>
            <w:widowControl w:val="0"/>
            <w:tabs>
              <w:tab w:val="left" w:pos="3901"/>
              <w:tab w:val="center" w:pos="4712"/>
            </w:tabs>
            <w:suppressAutoHyphens/>
            <w:spacing w:after="0" w:line="288" w:lineRule="auto"/>
            <w:ind w:right="-2"/>
            <w:jc w:val="both"/>
            <w:rPr>
              <w:rFonts w:ascii="Century Gothic" w:hAnsi="Century Gothic" w:cs="CG Times"/>
              <w:snapToGrid w:val="0"/>
              <w:color w:val="595959"/>
              <w:sz w:val="16"/>
              <w:szCs w:val="16"/>
            </w:rPr>
          </w:pPr>
        </w:p>
      </w:tc>
    </w:tr>
    <w:tr w:rsidR="00204285" w:rsidRPr="00215DEC" w:rsidTr="00834194">
      <w:trPr>
        <w:trHeight w:val="170"/>
        <w:jc w:val="center"/>
      </w:trPr>
      <w:tc>
        <w:tcPr>
          <w:tcW w:w="2409" w:type="dxa"/>
          <w:tcBorders>
            <w:top w:val="single" w:sz="18" w:space="0" w:color="FF0000"/>
          </w:tcBorders>
          <w:shd w:val="clear" w:color="auto" w:fill="auto"/>
          <w:vAlign w:val="bottom"/>
        </w:tcPr>
        <w:p w:rsidR="00204285" w:rsidRPr="00215DEC" w:rsidRDefault="00204285" w:rsidP="00834194">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rPr>
              <w:rFonts w:ascii="Century Gothic" w:hAnsi="Century Gothic" w:cs="CG Times"/>
              <w:snapToGrid w:val="0"/>
              <w:color w:val="595959"/>
              <w:sz w:val="16"/>
              <w:szCs w:val="16"/>
              <w:lang w:val="en-US"/>
            </w:rPr>
          </w:pPr>
          <w:r w:rsidRPr="00215DEC">
            <w:rPr>
              <w:rFonts w:ascii="Century Gothic" w:hAnsi="Century Gothic" w:cs="CG Times"/>
              <w:snapToGrid w:val="0"/>
              <w:color w:val="595959"/>
              <w:sz w:val="16"/>
              <w:szCs w:val="16"/>
              <w:lang w:val="en-US"/>
            </w:rPr>
            <w:t>ASISTENCIA TÉCNICA</w:t>
          </w:r>
        </w:p>
      </w:tc>
      <w:tc>
        <w:tcPr>
          <w:tcW w:w="2409" w:type="dxa"/>
          <w:tcBorders>
            <w:top w:val="single" w:sz="18" w:space="0" w:color="FF0000"/>
          </w:tcBorders>
          <w:shd w:val="clear" w:color="auto" w:fill="auto"/>
          <w:vAlign w:val="bottom"/>
        </w:tcPr>
        <w:p w:rsidR="00204285" w:rsidRPr="00215DEC" w:rsidRDefault="00204285" w:rsidP="00834194">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rPr>
              <w:rFonts w:ascii="Century Gothic" w:hAnsi="Century Gothic" w:cs="CG Times"/>
              <w:snapToGrid w:val="0"/>
              <w:color w:val="595959"/>
              <w:sz w:val="16"/>
              <w:szCs w:val="16"/>
              <w:lang w:val="en-US"/>
            </w:rPr>
          </w:pPr>
          <w:r w:rsidRPr="00215DEC">
            <w:rPr>
              <w:rFonts w:ascii="Century Gothic" w:hAnsi="Century Gothic" w:cs="CG Times"/>
              <w:snapToGrid w:val="0"/>
              <w:color w:val="595959"/>
              <w:sz w:val="16"/>
              <w:szCs w:val="16"/>
              <w:lang w:val="en-US"/>
            </w:rPr>
            <w:t>Borja SANTAFE MAIBACH</w:t>
          </w:r>
        </w:p>
      </w:tc>
      <w:tc>
        <w:tcPr>
          <w:tcW w:w="2409" w:type="dxa"/>
          <w:tcBorders>
            <w:top w:val="single" w:sz="18" w:space="0" w:color="FF0000"/>
          </w:tcBorders>
          <w:shd w:val="clear" w:color="auto" w:fill="auto"/>
          <w:vAlign w:val="bottom"/>
        </w:tcPr>
        <w:p w:rsidR="00204285" w:rsidRPr="00215DEC" w:rsidRDefault="00204285" w:rsidP="00834194">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rPr>
              <w:rFonts w:ascii="Century Gothic" w:hAnsi="Century Gothic" w:cs="CG Times"/>
              <w:snapToGrid w:val="0"/>
              <w:color w:val="595959"/>
              <w:sz w:val="16"/>
              <w:szCs w:val="16"/>
              <w:lang w:val="en-US"/>
            </w:rPr>
          </w:pPr>
          <w:r w:rsidRPr="00215DEC">
            <w:rPr>
              <w:rFonts w:ascii="Century Gothic" w:hAnsi="Century Gothic" w:cs="CG Times"/>
              <w:snapToGrid w:val="0"/>
              <w:color w:val="595959"/>
              <w:sz w:val="16"/>
              <w:szCs w:val="16"/>
            </w:rPr>
            <w:t>m_692 249 927</w:t>
          </w:r>
        </w:p>
      </w:tc>
      <w:tc>
        <w:tcPr>
          <w:tcW w:w="2409" w:type="dxa"/>
          <w:tcBorders>
            <w:top w:val="single" w:sz="18" w:space="0" w:color="FF0000"/>
          </w:tcBorders>
          <w:shd w:val="clear" w:color="auto" w:fill="auto"/>
          <w:vAlign w:val="bottom"/>
        </w:tcPr>
        <w:p w:rsidR="00204285" w:rsidRPr="00215DEC" w:rsidRDefault="00204285" w:rsidP="00834194">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rPr>
              <w:rFonts w:ascii="Century Gothic" w:hAnsi="Century Gothic" w:cs="CG Times"/>
              <w:snapToGrid w:val="0"/>
              <w:color w:val="595959"/>
              <w:sz w:val="16"/>
              <w:szCs w:val="16"/>
              <w:lang w:val="en-US"/>
            </w:rPr>
          </w:pPr>
          <w:r w:rsidRPr="00215DEC">
            <w:rPr>
              <w:rFonts w:ascii="Century Gothic" w:hAnsi="Century Gothic" w:cs="CG Times"/>
              <w:snapToGrid w:val="0"/>
              <w:color w:val="595959"/>
              <w:sz w:val="16"/>
              <w:szCs w:val="16"/>
            </w:rPr>
            <w:t>info@santafearquitectos.es</w:t>
          </w:r>
        </w:p>
      </w:tc>
    </w:tr>
    <w:tr w:rsidR="00204285" w:rsidRPr="00215DEC" w:rsidTr="00834194">
      <w:trPr>
        <w:trHeight w:val="170"/>
        <w:jc w:val="center"/>
      </w:trPr>
      <w:tc>
        <w:tcPr>
          <w:tcW w:w="2409" w:type="dxa"/>
          <w:shd w:val="clear" w:color="auto" w:fill="auto"/>
        </w:tcPr>
        <w:p w:rsidR="00204285" w:rsidRPr="00215DEC" w:rsidRDefault="00204285" w:rsidP="00834194">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jc w:val="both"/>
            <w:rPr>
              <w:rFonts w:ascii="Century Gothic" w:hAnsi="Century Gothic" w:cs="CG Times"/>
              <w:snapToGrid w:val="0"/>
              <w:color w:val="595959"/>
              <w:sz w:val="16"/>
              <w:szCs w:val="16"/>
              <w:lang w:val="en-US"/>
            </w:rPr>
          </w:pPr>
        </w:p>
      </w:tc>
      <w:tc>
        <w:tcPr>
          <w:tcW w:w="2409" w:type="dxa"/>
          <w:shd w:val="clear" w:color="auto" w:fill="auto"/>
        </w:tcPr>
        <w:p w:rsidR="00204285" w:rsidRPr="00215DEC" w:rsidRDefault="00204285" w:rsidP="00834194">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jc w:val="both"/>
            <w:rPr>
              <w:rFonts w:ascii="Century Gothic" w:hAnsi="Century Gothic" w:cs="CG Times"/>
              <w:snapToGrid w:val="0"/>
              <w:color w:val="595959"/>
              <w:sz w:val="16"/>
              <w:szCs w:val="16"/>
            </w:rPr>
          </w:pPr>
        </w:p>
      </w:tc>
      <w:tc>
        <w:tcPr>
          <w:tcW w:w="2409" w:type="dxa"/>
          <w:shd w:val="clear" w:color="auto" w:fill="auto"/>
        </w:tcPr>
        <w:p w:rsidR="00204285" w:rsidRPr="00215DEC" w:rsidRDefault="00204285" w:rsidP="00834194">
          <w:pPr>
            <w:widowControl w:val="0"/>
            <w:tabs>
              <w:tab w:val="left" w:pos="-1440"/>
              <w:tab w:val="left" w:pos="-720"/>
              <w:tab w:val="left" w:pos="0"/>
              <w:tab w:val="left" w:pos="720"/>
              <w:tab w:val="left" w:pos="1440"/>
              <w:tab w:val="left" w:pos="2160"/>
              <w:tab w:val="left" w:pos="2607"/>
              <w:tab w:val="left" w:pos="3600"/>
              <w:tab w:val="center" w:pos="4252"/>
              <w:tab w:val="right" w:pos="9639"/>
            </w:tabs>
            <w:suppressAutoHyphens/>
            <w:spacing w:after="0" w:line="288" w:lineRule="auto"/>
            <w:ind w:right="-2"/>
            <w:jc w:val="both"/>
            <w:rPr>
              <w:rFonts w:ascii="Century Gothic" w:hAnsi="Century Gothic" w:cs="CG Times"/>
              <w:snapToGrid w:val="0"/>
              <w:color w:val="595959"/>
              <w:sz w:val="16"/>
              <w:szCs w:val="16"/>
            </w:rPr>
          </w:pPr>
        </w:p>
      </w:tc>
      <w:tc>
        <w:tcPr>
          <w:tcW w:w="2409" w:type="dxa"/>
          <w:shd w:val="clear" w:color="auto" w:fill="auto"/>
        </w:tcPr>
        <w:p w:rsidR="00204285" w:rsidRPr="00215DEC" w:rsidRDefault="00204285" w:rsidP="00834194">
          <w:pPr>
            <w:tabs>
              <w:tab w:val="center" w:pos="4252"/>
              <w:tab w:val="right" w:pos="8504"/>
            </w:tabs>
            <w:spacing w:after="0" w:line="240" w:lineRule="auto"/>
            <w:jc w:val="right"/>
            <w:rPr>
              <w:rFonts w:ascii="Times New Roman" w:hAnsi="Times New Roman"/>
              <w:color w:val="595959"/>
              <w:sz w:val="16"/>
              <w:szCs w:val="16"/>
            </w:rPr>
          </w:pPr>
          <w:r w:rsidRPr="00215DEC">
            <w:rPr>
              <w:rFonts w:ascii="Century Gothic" w:hAnsi="Century Gothic"/>
              <w:color w:val="595959"/>
              <w:sz w:val="16"/>
              <w:szCs w:val="16"/>
            </w:rPr>
            <w:fldChar w:fldCharType="begin"/>
          </w:r>
          <w:r w:rsidRPr="00215DEC">
            <w:rPr>
              <w:rFonts w:ascii="Century Gothic" w:hAnsi="Century Gothic"/>
              <w:color w:val="595959"/>
              <w:sz w:val="16"/>
              <w:szCs w:val="16"/>
            </w:rPr>
            <w:instrText xml:space="preserve"> PAGE </w:instrText>
          </w:r>
          <w:r w:rsidRPr="00215DEC">
            <w:rPr>
              <w:rFonts w:ascii="Century Gothic" w:hAnsi="Century Gothic"/>
              <w:color w:val="595959"/>
              <w:sz w:val="16"/>
              <w:szCs w:val="16"/>
            </w:rPr>
            <w:fldChar w:fldCharType="separate"/>
          </w:r>
          <w:r w:rsidR="00D41BBB">
            <w:rPr>
              <w:rFonts w:ascii="Century Gothic" w:hAnsi="Century Gothic"/>
              <w:noProof/>
              <w:color w:val="595959"/>
              <w:sz w:val="16"/>
              <w:szCs w:val="16"/>
            </w:rPr>
            <w:t>22</w:t>
          </w:r>
          <w:r w:rsidRPr="00215DEC">
            <w:rPr>
              <w:rFonts w:ascii="Century Gothic" w:hAnsi="Century Gothic"/>
              <w:color w:val="595959"/>
              <w:sz w:val="16"/>
              <w:szCs w:val="16"/>
            </w:rPr>
            <w:fldChar w:fldCharType="end"/>
          </w:r>
        </w:p>
      </w:tc>
    </w:tr>
  </w:tbl>
  <w:p w:rsidR="00204285" w:rsidRPr="00834194" w:rsidRDefault="00204285" w:rsidP="00834194">
    <w:pPr>
      <w:pStyle w:val="Piedepgina"/>
      <w:rPr>
        <w:rFonts w:ascii="Century Gothic" w:hAnsi="Century Gothic"/>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969" w:rsidRDefault="00616969">
      <w:pPr>
        <w:spacing w:after="0" w:line="240" w:lineRule="auto"/>
      </w:pPr>
      <w:r>
        <w:separator/>
      </w:r>
    </w:p>
  </w:footnote>
  <w:footnote w:type="continuationSeparator" w:id="0">
    <w:p w:rsidR="00616969" w:rsidRDefault="006169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28" w:type="dxa"/>
        <w:left w:w="28" w:type="dxa"/>
        <w:bottom w:w="28" w:type="dxa"/>
        <w:right w:w="28" w:type="dxa"/>
      </w:tblCellMar>
      <w:tblLook w:val="0000" w:firstRow="0" w:lastRow="0" w:firstColumn="0" w:lastColumn="0" w:noHBand="0" w:noVBand="0"/>
    </w:tblPr>
    <w:tblGrid>
      <w:gridCol w:w="543"/>
      <w:gridCol w:w="9322"/>
    </w:tblGrid>
    <w:tr w:rsidR="00204285">
      <w:trPr>
        <w:cantSplit/>
        <w:jc w:val="center"/>
      </w:trPr>
      <w:tc>
        <w:tcPr>
          <w:tcW w:w="0" w:type="auto"/>
          <w:vMerge w:val="restart"/>
          <w:noWrap/>
          <w:vAlign w:val="center"/>
        </w:tcPr>
        <w:p w:rsidR="00204285" w:rsidRDefault="00204285">
          <w:pPr>
            <w:spacing w:after="0" w:line="240" w:lineRule="auto"/>
            <w:jc w:val="center"/>
            <w:rPr>
              <w:rFonts w:ascii="Verdana" w:hAnsi="Verdana" w:cs="Verdana"/>
              <w:sz w:val="10"/>
            </w:rPr>
          </w:pPr>
          <w:r>
            <w:rPr>
              <w:noProof/>
            </w:rPr>
            <w:drawing>
              <wp:inline distT="0" distB="0" distL="0" distR="0" wp14:anchorId="2D71777D" wp14:editId="7501CA2D">
                <wp:extent cx="309600" cy="309600"/>
                <wp:effectExtent l="0" t="0" r="0" b="0"/>
                <wp:docPr id="17" name="0 Imagen" descr="image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bmp"/>
                        <pic:cNvPicPr/>
                      </pic:nvPicPr>
                      <pic:blipFill>
                        <a:blip r:embed="rId1"/>
                        <a:stretch>
                          <a:fillRect/>
                        </a:stretch>
                      </pic:blipFill>
                      <pic:spPr>
                        <a:xfrm>
                          <a:off x="0" y="0"/>
                          <a:ext cx="309600" cy="309600"/>
                        </a:xfrm>
                        <a:prstGeom prst="rect">
                          <a:avLst/>
                        </a:prstGeom>
                      </pic:spPr>
                    </pic:pic>
                  </a:graphicData>
                </a:graphic>
              </wp:inline>
            </w:drawing>
          </w:r>
        </w:p>
      </w:tc>
      <w:tc>
        <w:tcPr>
          <w:tcW w:w="5000" w:type="pct"/>
          <w:noWrap/>
          <w:vAlign w:val="center"/>
        </w:tcPr>
        <w:p w:rsidR="00204285" w:rsidRDefault="00204285">
          <w:pPr>
            <w:pStyle w:val="CABEZAPAGtitulo"/>
            <w:jc w:val="center"/>
            <w:rPr>
              <w:sz w:val="17"/>
            </w:rPr>
          </w:pPr>
          <w:r>
            <w:rPr>
              <w:sz w:val="17"/>
            </w:rPr>
            <w:t>Proyecto de la instalación de suministro de agua - Pliego de condiciones</w:t>
          </w:r>
        </w:p>
      </w:tc>
    </w:tr>
    <w:tr w:rsidR="00204285">
      <w:trPr>
        <w:cantSplit/>
        <w:jc w:val="center"/>
      </w:trPr>
      <w:tc>
        <w:tcPr>
          <w:tcW w:w="0" w:type="auto"/>
          <w:vMerge/>
        </w:tcPr>
        <w:p w:rsidR="00204285" w:rsidRDefault="00204285"/>
      </w:tc>
      <w:tc>
        <w:tcPr>
          <w:tcW w:w="5000" w:type="pct"/>
          <w:vAlign w:val="center"/>
        </w:tcPr>
        <w:p w:rsidR="00204285" w:rsidRDefault="00204285">
          <w:pPr>
            <w:pStyle w:val="CABEZAPAGtexto"/>
            <w:rPr>
              <w:sz w:val="10"/>
            </w:rPr>
          </w:pPr>
          <w:r>
            <w:rPr>
              <w:sz w:val="10"/>
            </w:rPr>
            <w:t xml:space="preserve"> </w:t>
          </w:r>
        </w:p>
      </w:tc>
    </w:tr>
  </w:tbl>
  <w:p w:rsidR="00204285" w:rsidRDefault="00204285">
    <w:pPr>
      <w:spacing w:after="0" w:line="2" w:lineRule="auto"/>
    </w:pPr>
  </w:p>
  <w:p w:rsidR="00204285" w:rsidRDefault="00616969">
    <w:pPr>
      <w:spacing w:after="10" w:line="100" w:lineRule="auto"/>
    </w:pPr>
    <w:r>
      <w:pict>
        <v:rect id="_x0000_i1025" style="width:50pt;height:.3pt" o:hrstd="t" o:hrnoshade="t" o:hr="t" fillcolor="black"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28" w:type="dxa"/>
        <w:left w:w="28" w:type="dxa"/>
        <w:bottom w:w="28" w:type="dxa"/>
        <w:right w:w="28" w:type="dxa"/>
      </w:tblCellMar>
      <w:tblLook w:val="0000" w:firstRow="0" w:lastRow="0" w:firstColumn="0" w:lastColumn="0" w:noHBand="0" w:noVBand="0"/>
    </w:tblPr>
    <w:tblGrid>
      <w:gridCol w:w="4818"/>
      <w:gridCol w:w="4819"/>
    </w:tblGrid>
    <w:tr w:rsidR="00204285" w:rsidRPr="00240F8B" w:rsidTr="00834194">
      <w:trPr>
        <w:cantSplit/>
        <w:trHeight w:val="227"/>
        <w:jc w:val="center"/>
      </w:trPr>
      <w:tc>
        <w:tcPr>
          <w:tcW w:w="2500" w:type="pct"/>
          <w:noWrap/>
          <w:vAlign w:val="center"/>
        </w:tcPr>
        <w:p w:rsidR="00204285" w:rsidRPr="007D069C" w:rsidRDefault="00204285" w:rsidP="00834194">
          <w:pPr>
            <w:spacing w:after="0" w:line="240" w:lineRule="auto"/>
            <w:rPr>
              <w:rFonts w:ascii="Century Gothic" w:hAnsi="Century Gothic" w:cs="Verdana"/>
              <w:color w:val="595959"/>
              <w:sz w:val="16"/>
              <w:szCs w:val="16"/>
            </w:rPr>
          </w:pPr>
          <w:r w:rsidRPr="007D069C">
            <w:rPr>
              <w:rFonts w:ascii="Century Gothic" w:hAnsi="Century Gothic" w:cs="Century Gothic"/>
              <w:color w:val="595959"/>
              <w:sz w:val="16"/>
            </w:rPr>
            <w:t xml:space="preserve">Proyecto de Ejecución: IES María Rodrigo </w:t>
          </w:r>
          <w:r>
            <w:rPr>
              <w:rFonts w:ascii="Century Gothic" w:hAnsi="Century Gothic" w:cs="Century Gothic"/>
              <w:color w:val="595959"/>
              <w:sz w:val="16"/>
            </w:rPr>
            <w:t>Ampliación</w:t>
          </w:r>
        </w:p>
      </w:tc>
      <w:tc>
        <w:tcPr>
          <w:tcW w:w="2500" w:type="pct"/>
          <w:noWrap/>
          <w:vAlign w:val="center"/>
        </w:tcPr>
        <w:p w:rsidR="00204285" w:rsidRPr="00527B1B" w:rsidRDefault="00204285" w:rsidP="00834194">
          <w:pPr>
            <w:spacing w:after="0" w:line="240" w:lineRule="auto"/>
            <w:jc w:val="right"/>
            <w:rPr>
              <w:rFonts w:ascii="Century Gothic" w:hAnsi="Century Gothic" w:cs="Century Gothic"/>
              <w:color w:val="808080"/>
              <w:sz w:val="16"/>
            </w:rPr>
          </w:pPr>
        </w:p>
      </w:tc>
    </w:tr>
    <w:tr w:rsidR="00204285" w:rsidRPr="00240F8B" w:rsidTr="00834194">
      <w:trPr>
        <w:cantSplit/>
        <w:trHeight w:val="227"/>
        <w:jc w:val="center"/>
      </w:trPr>
      <w:tc>
        <w:tcPr>
          <w:tcW w:w="2500" w:type="pct"/>
          <w:tcMar>
            <w:top w:w="17" w:type="dxa"/>
            <w:left w:w="6" w:type="dxa"/>
            <w:bottom w:w="23" w:type="dxa"/>
            <w:right w:w="11" w:type="dxa"/>
          </w:tcMar>
          <w:vAlign w:val="center"/>
        </w:tcPr>
        <w:p w:rsidR="00204285" w:rsidRPr="007D069C" w:rsidRDefault="00204285" w:rsidP="00834194">
          <w:pPr>
            <w:spacing w:after="0" w:line="240" w:lineRule="auto"/>
            <w:rPr>
              <w:rFonts w:ascii="Century Gothic" w:hAnsi="Century Gothic" w:cs="Verdana"/>
              <w:color w:val="595959"/>
              <w:sz w:val="16"/>
              <w:szCs w:val="16"/>
            </w:rPr>
          </w:pPr>
          <w:r w:rsidRPr="007D069C">
            <w:rPr>
              <w:rFonts w:ascii="Century Gothic" w:hAnsi="Century Gothic" w:cs="Verdana"/>
              <w:color w:val="595959"/>
              <w:sz w:val="16"/>
              <w:szCs w:val="16"/>
            </w:rPr>
            <w:t>Calle de Talamanca nº 2</w:t>
          </w:r>
        </w:p>
      </w:tc>
      <w:tc>
        <w:tcPr>
          <w:tcW w:w="2500" w:type="pct"/>
          <w:noWrap/>
          <w:vAlign w:val="center"/>
        </w:tcPr>
        <w:p w:rsidR="00204285" w:rsidRPr="00D263A9" w:rsidRDefault="00204285" w:rsidP="005E1A15">
          <w:pPr>
            <w:spacing w:after="0" w:line="240" w:lineRule="auto"/>
            <w:jc w:val="right"/>
            <w:rPr>
              <w:rFonts w:ascii="Century Gothic" w:hAnsi="Century Gothic" w:cs="Century Gothic"/>
              <w:color w:val="808080"/>
              <w:sz w:val="16"/>
              <w:szCs w:val="16"/>
            </w:rPr>
          </w:pPr>
          <w:r>
            <w:rPr>
              <w:rFonts w:ascii="Century Gothic" w:hAnsi="Century Gothic" w:cs="Century Gothic"/>
              <w:color w:val="808080"/>
              <w:sz w:val="16"/>
              <w:szCs w:val="16"/>
            </w:rPr>
            <w:t>Memoria de Cálculo de Saneamiento</w:t>
          </w:r>
        </w:p>
      </w:tc>
    </w:tr>
  </w:tbl>
  <w:p w:rsidR="00204285" w:rsidRPr="009D25F7" w:rsidRDefault="00204285" w:rsidP="00834194">
    <w:pPr>
      <w:pStyle w:val="Encabezado"/>
      <w:rPr>
        <w:rFonts w:ascii="Century Gothic" w:hAnsi="Century Gothic"/>
        <w:color w:val="808080" w:themeColor="background1" w:themeShade="80"/>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285" w:rsidRDefault="00204285" w:rsidP="009D25F7">
    <w:pPr>
      <w:pStyle w:val="Encabezado"/>
      <w:tabs>
        <w:tab w:val="clear" w:pos="4252"/>
        <w:tab w:val="clear" w:pos="8504"/>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B225A"/>
    <w:multiLevelType w:val="singleLevel"/>
    <w:tmpl w:val="37E0103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 w15:restartNumberingAfterBreak="0">
    <w:nsid w:val="065B7A97"/>
    <w:multiLevelType w:val="singleLevel"/>
    <w:tmpl w:val="A56CC00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 w15:restartNumberingAfterBreak="0">
    <w:nsid w:val="086D5ED3"/>
    <w:multiLevelType w:val="singleLevel"/>
    <w:tmpl w:val="0F1C299E"/>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3" w15:restartNumberingAfterBreak="0">
    <w:nsid w:val="0E741CAD"/>
    <w:multiLevelType w:val="singleLevel"/>
    <w:tmpl w:val="7C9CD6C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4" w15:restartNumberingAfterBreak="0">
    <w:nsid w:val="10CA509B"/>
    <w:multiLevelType w:val="singleLevel"/>
    <w:tmpl w:val="34BC975E"/>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5" w15:restartNumberingAfterBreak="0">
    <w:nsid w:val="129A4F26"/>
    <w:multiLevelType w:val="singleLevel"/>
    <w:tmpl w:val="390AAA4E"/>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6" w15:restartNumberingAfterBreak="0">
    <w:nsid w:val="161960B4"/>
    <w:multiLevelType w:val="singleLevel"/>
    <w:tmpl w:val="3812839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7" w15:restartNumberingAfterBreak="0">
    <w:nsid w:val="1F1E6BAD"/>
    <w:multiLevelType w:val="singleLevel"/>
    <w:tmpl w:val="1AC2FE0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8" w15:restartNumberingAfterBreak="0">
    <w:nsid w:val="21417F21"/>
    <w:multiLevelType w:val="singleLevel"/>
    <w:tmpl w:val="E4DA4034"/>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9" w15:restartNumberingAfterBreak="0">
    <w:nsid w:val="2288675B"/>
    <w:multiLevelType w:val="singleLevel"/>
    <w:tmpl w:val="B9E2A91A"/>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10" w15:restartNumberingAfterBreak="0">
    <w:nsid w:val="2D11126F"/>
    <w:multiLevelType w:val="singleLevel"/>
    <w:tmpl w:val="AE265AB0"/>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1" w15:restartNumberingAfterBreak="0">
    <w:nsid w:val="2D874037"/>
    <w:multiLevelType w:val="singleLevel"/>
    <w:tmpl w:val="69DEF1D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2" w15:restartNumberingAfterBreak="0">
    <w:nsid w:val="2DCB731D"/>
    <w:multiLevelType w:val="singleLevel"/>
    <w:tmpl w:val="C008930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3" w15:restartNumberingAfterBreak="0">
    <w:nsid w:val="30777329"/>
    <w:multiLevelType w:val="singleLevel"/>
    <w:tmpl w:val="6038992A"/>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4" w15:restartNumberingAfterBreak="0">
    <w:nsid w:val="356E02AB"/>
    <w:multiLevelType w:val="singleLevel"/>
    <w:tmpl w:val="1F5C59A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5" w15:restartNumberingAfterBreak="0">
    <w:nsid w:val="44717434"/>
    <w:multiLevelType w:val="singleLevel"/>
    <w:tmpl w:val="8A3815DE"/>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6" w15:restartNumberingAfterBreak="0">
    <w:nsid w:val="44DB4823"/>
    <w:multiLevelType w:val="singleLevel"/>
    <w:tmpl w:val="51C8DF56"/>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17" w15:restartNumberingAfterBreak="0">
    <w:nsid w:val="44E96229"/>
    <w:multiLevelType w:val="singleLevel"/>
    <w:tmpl w:val="F9A6DE7E"/>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8" w15:restartNumberingAfterBreak="0">
    <w:nsid w:val="469F0F16"/>
    <w:multiLevelType w:val="singleLevel"/>
    <w:tmpl w:val="EE7EE35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9" w15:restartNumberingAfterBreak="0">
    <w:nsid w:val="553F122D"/>
    <w:multiLevelType w:val="singleLevel"/>
    <w:tmpl w:val="FB98A04A"/>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0" w15:restartNumberingAfterBreak="0">
    <w:nsid w:val="5A330DD3"/>
    <w:multiLevelType w:val="singleLevel"/>
    <w:tmpl w:val="F150108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1" w15:restartNumberingAfterBreak="0">
    <w:nsid w:val="5B4F3815"/>
    <w:multiLevelType w:val="singleLevel"/>
    <w:tmpl w:val="91D2AF5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2" w15:restartNumberingAfterBreak="0">
    <w:nsid w:val="62DF5447"/>
    <w:multiLevelType w:val="singleLevel"/>
    <w:tmpl w:val="C69E4652"/>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3" w15:restartNumberingAfterBreak="0">
    <w:nsid w:val="63FD2DB1"/>
    <w:multiLevelType w:val="singleLevel"/>
    <w:tmpl w:val="308A7A3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4" w15:restartNumberingAfterBreak="0">
    <w:nsid w:val="659E3B3D"/>
    <w:multiLevelType w:val="singleLevel"/>
    <w:tmpl w:val="8D56BF9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5" w15:restartNumberingAfterBreak="0">
    <w:nsid w:val="66A05A44"/>
    <w:multiLevelType w:val="singleLevel"/>
    <w:tmpl w:val="6118616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6" w15:restartNumberingAfterBreak="0">
    <w:nsid w:val="67C4069C"/>
    <w:multiLevelType w:val="singleLevel"/>
    <w:tmpl w:val="5F0E1B4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7" w15:restartNumberingAfterBreak="0">
    <w:nsid w:val="6A6033E0"/>
    <w:multiLevelType w:val="singleLevel"/>
    <w:tmpl w:val="A880B942"/>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8" w15:restartNumberingAfterBreak="0">
    <w:nsid w:val="771B2126"/>
    <w:multiLevelType w:val="singleLevel"/>
    <w:tmpl w:val="E26863C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9" w15:restartNumberingAfterBreak="0">
    <w:nsid w:val="781A50AC"/>
    <w:multiLevelType w:val="singleLevel"/>
    <w:tmpl w:val="1E8E9C2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0" w15:restartNumberingAfterBreak="0">
    <w:nsid w:val="7C354086"/>
    <w:multiLevelType w:val="singleLevel"/>
    <w:tmpl w:val="43A694A6"/>
    <w:lvl w:ilvl="0">
      <w:start w:val="1"/>
      <w:numFmt w:val="bullet"/>
      <w:lvlText w:val="-"/>
      <w:lvlJc w:val="left"/>
      <w:pPr>
        <w:tabs>
          <w:tab w:val="left" w:pos="414"/>
          <w:tab w:val="left" w:pos="425"/>
        </w:tabs>
        <w:ind w:left="425" w:hanging="142"/>
      </w:pPr>
      <w:rPr>
        <w:rFonts w:ascii="Symbol" w:hAnsi="Symbol" w:hint="default"/>
        <w:sz w:val="16"/>
      </w:rPr>
    </w:lvl>
  </w:abstractNum>
  <w:num w:numId="1">
    <w:abstractNumId w:val="1"/>
  </w:num>
  <w:num w:numId="2">
    <w:abstractNumId w:val="25"/>
  </w:num>
  <w:num w:numId="3">
    <w:abstractNumId w:val="7"/>
  </w:num>
  <w:num w:numId="4">
    <w:abstractNumId w:val="19"/>
  </w:num>
  <w:num w:numId="5">
    <w:abstractNumId w:val="27"/>
  </w:num>
  <w:num w:numId="6">
    <w:abstractNumId w:val="21"/>
  </w:num>
  <w:num w:numId="7">
    <w:abstractNumId w:val="23"/>
  </w:num>
  <w:num w:numId="8">
    <w:abstractNumId w:val="28"/>
  </w:num>
  <w:num w:numId="9">
    <w:abstractNumId w:val="5"/>
  </w:num>
  <w:num w:numId="10">
    <w:abstractNumId w:val="4"/>
  </w:num>
  <w:num w:numId="11">
    <w:abstractNumId w:val="17"/>
  </w:num>
  <w:num w:numId="12">
    <w:abstractNumId w:val="2"/>
  </w:num>
  <w:num w:numId="13">
    <w:abstractNumId w:val="0"/>
  </w:num>
  <w:num w:numId="14">
    <w:abstractNumId w:val="30"/>
  </w:num>
  <w:num w:numId="15">
    <w:abstractNumId w:val="6"/>
  </w:num>
  <w:num w:numId="16">
    <w:abstractNumId w:val="20"/>
  </w:num>
  <w:num w:numId="17">
    <w:abstractNumId w:val="9"/>
  </w:num>
  <w:num w:numId="18">
    <w:abstractNumId w:val="24"/>
  </w:num>
  <w:num w:numId="19">
    <w:abstractNumId w:val="8"/>
  </w:num>
  <w:num w:numId="20">
    <w:abstractNumId w:val="16"/>
  </w:num>
  <w:num w:numId="21">
    <w:abstractNumId w:val="14"/>
  </w:num>
  <w:num w:numId="22">
    <w:abstractNumId w:val="13"/>
  </w:num>
  <w:num w:numId="23">
    <w:abstractNumId w:val="10"/>
  </w:num>
  <w:num w:numId="24">
    <w:abstractNumId w:val="15"/>
  </w:num>
  <w:num w:numId="25">
    <w:abstractNumId w:val="11"/>
  </w:num>
  <w:num w:numId="26">
    <w:abstractNumId w:val="29"/>
  </w:num>
  <w:num w:numId="27">
    <w:abstractNumId w:val="26"/>
  </w:num>
  <w:num w:numId="28">
    <w:abstractNumId w:val="18"/>
  </w:num>
  <w:num w:numId="29">
    <w:abstractNumId w:val="12"/>
  </w:num>
  <w:num w:numId="30">
    <w:abstractNumId w:val="22"/>
  </w:num>
  <w:num w:numId="31">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351"/>
    <w:rsid w:val="00006865"/>
    <w:rsid w:val="00204285"/>
    <w:rsid w:val="00206AC6"/>
    <w:rsid w:val="00217027"/>
    <w:rsid w:val="00580BD3"/>
    <w:rsid w:val="005E1A15"/>
    <w:rsid w:val="00616969"/>
    <w:rsid w:val="006A5A1F"/>
    <w:rsid w:val="006B6351"/>
    <w:rsid w:val="007A5CAD"/>
    <w:rsid w:val="00817EE5"/>
    <w:rsid w:val="00834194"/>
    <w:rsid w:val="00841C26"/>
    <w:rsid w:val="00847314"/>
    <w:rsid w:val="008C4943"/>
    <w:rsid w:val="009D25F7"/>
    <w:rsid w:val="00BA4977"/>
    <w:rsid w:val="00BC6325"/>
    <w:rsid w:val="00C32886"/>
    <w:rsid w:val="00C977D6"/>
    <w:rsid w:val="00D4001A"/>
    <w:rsid w:val="00D41BBB"/>
    <w:rsid w:val="00DE6CA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618D724-F244-4DCE-9996-4EEC25E5D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DCAP1">
    <w:name w:val="IND.CAP.1"/>
    <w:basedOn w:val="Normal"/>
    <w:next w:val="CUERPOTEXTO"/>
    <w:uiPriority w:val="9"/>
    <w:qFormat/>
    <w:pPr>
      <w:spacing w:after="0" w:line="240" w:lineRule="auto"/>
    </w:pPr>
    <w:rPr>
      <w:rFonts w:ascii="Century Gothic" w:hAnsi="Century Gothic" w:cs="Century Gothic"/>
      <w:b/>
      <w:sz w:val="16"/>
    </w:rPr>
  </w:style>
  <w:style w:type="paragraph" w:customStyle="1" w:styleId="INDCAP2">
    <w:name w:val="IND.CAP.2"/>
    <w:basedOn w:val="Normal"/>
    <w:next w:val="CUERPOTEXTO"/>
    <w:uiPriority w:val="9"/>
    <w:qFormat/>
    <w:pPr>
      <w:spacing w:after="0" w:line="240" w:lineRule="auto"/>
    </w:pPr>
    <w:rPr>
      <w:rFonts w:ascii="Century Gothic" w:hAnsi="Century Gothic" w:cs="Century Gothic"/>
      <w:b/>
      <w:sz w:val="16"/>
    </w:rPr>
  </w:style>
  <w:style w:type="paragraph" w:customStyle="1" w:styleId="INDCAP3">
    <w:name w:val="IND.CAP.3"/>
    <w:basedOn w:val="Normal"/>
    <w:next w:val="CUERPOTEXTO"/>
    <w:uiPriority w:val="9"/>
    <w:qFormat/>
    <w:pPr>
      <w:spacing w:after="0" w:line="240" w:lineRule="auto"/>
    </w:pPr>
    <w:rPr>
      <w:rFonts w:ascii="Century Gothic" w:hAnsi="Century Gothic" w:cs="Century Gothic"/>
      <w:sz w:val="16"/>
    </w:rPr>
  </w:style>
  <w:style w:type="paragraph" w:customStyle="1" w:styleId="INDCAP4">
    <w:name w:val="IND.CAP.4"/>
    <w:basedOn w:val="Normal"/>
    <w:next w:val="CUERPOTEXTO"/>
    <w:uiPriority w:val="9"/>
    <w:qFormat/>
    <w:pPr>
      <w:spacing w:after="0" w:line="240" w:lineRule="auto"/>
    </w:pPr>
    <w:rPr>
      <w:rFonts w:ascii="Century Gothic" w:hAnsi="Century Gothic" w:cs="Century Gothic"/>
      <w:i/>
      <w:sz w:val="16"/>
    </w:rPr>
  </w:style>
  <w:style w:type="paragraph" w:customStyle="1" w:styleId="CAP1">
    <w:name w:val="CAP.1"/>
    <w:basedOn w:val="Normal"/>
    <w:next w:val="CUERPOTEXTO"/>
    <w:uiPriority w:val="9"/>
    <w:qFormat/>
    <w:pPr>
      <w:spacing w:before="119" w:after="182" w:line="240" w:lineRule="auto"/>
    </w:pPr>
    <w:rPr>
      <w:rFonts w:ascii="Century Gothic" w:hAnsi="Century Gothic" w:cs="Century Gothic"/>
      <w:b/>
      <w:sz w:val="24"/>
    </w:rPr>
  </w:style>
  <w:style w:type="paragraph" w:customStyle="1" w:styleId="CAP2">
    <w:name w:val="CAP.2"/>
    <w:basedOn w:val="Normal"/>
    <w:next w:val="CUERPOTEXTO"/>
    <w:uiPriority w:val="9"/>
    <w:qFormat/>
    <w:pPr>
      <w:spacing w:before="119" w:after="62" w:line="240" w:lineRule="auto"/>
    </w:pPr>
    <w:rPr>
      <w:rFonts w:ascii="Century Gothic" w:hAnsi="Century Gothic" w:cs="Century Gothic"/>
      <w:b/>
      <w:sz w:val="20"/>
    </w:rPr>
  </w:style>
  <w:style w:type="paragraph" w:customStyle="1" w:styleId="CUERPOTEXTO">
    <w:name w:val="CUERPO_TEXTO"/>
    <w:basedOn w:val="Normal"/>
    <w:uiPriority w:val="9"/>
    <w:qFormat/>
    <w:pPr>
      <w:spacing w:after="120" w:line="240" w:lineRule="auto"/>
      <w:jc w:val="both"/>
    </w:pPr>
    <w:rPr>
      <w:rFonts w:ascii="Century Gothic" w:hAnsi="Century Gothic" w:cs="Century Gothic"/>
      <w:sz w:val="16"/>
    </w:rPr>
  </w:style>
  <w:style w:type="paragraph" w:customStyle="1" w:styleId="CUERPOTEXTOTABLA">
    <w:name w:val="CUERPO_TEXTO_TABLA"/>
    <w:basedOn w:val="Normal"/>
    <w:uiPriority w:val="9"/>
    <w:qFormat/>
    <w:pPr>
      <w:spacing w:after="0" w:line="240" w:lineRule="auto"/>
    </w:pPr>
    <w:rPr>
      <w:rFonts w:ascii="Century Gothic" w:hAnsi="Century Gothic" w:cs="Century Gothic"/>
      <w:sz w:val="16"/>
    </w:rPr>
  </w:style>
  <w:style w:type="paragraph" w:customStyle="1" w:styleId="CAP3">
    <w:name w:val="CAP.3"/>
    <w:basedOn w:val="Normal"/>
    <w:next w:val="CUERPOTEXTO"/>
    <w:uiPriority w:val="9"/>
    <w:qFormat/>
    <w:pPr>
      <w:spacing w:before="119" w:after="62" w:line="240" w:lineRule="auto"/>
    </w:pPr>
    <w:rPr>
      <w:rFonts w:ascii="Century Gothic" w:hAnsi="Century Gothic" w:cs="Century Gothic"/>
      <w:b/>
      <w:sz w:val="16"/>
    </w:rPr>
  </w:style>
  <w:style w:type="paragraph" w:customStyle="1" w:styleId="CABEZAPAGtitulo">
    <w:name w:val="CABEZA_PAG_titulo"/>
    <w:basedOn w:val="Normal"/>
    <w:uiPriority w:val="9"/>
    <w:qFormat/>
    <w:pPr>
      <w:spacing w:after="0" w:line="240" w:lineRule="auto"/>
    </w:pPr>
    <w:rPr>
      <w:rFonts w:ascii="Verdana" w:hAnsi="Verdana" w:cs="Verdana"/>
      <w:b/>
      <w:sz w:val="30"/>
    </w:rPr>
  </w:style>
  <w:style w:type="paragraph" w:customStyle="1" w:styleId="CABEZAPAGtexto">
    <w:name w:val="CABEZA_PAG_texto"/>
    <w:basedOn w:val="Normal"/>
    <w:uiPriority w:val="9"/>
    <w:qFormat/>
    <w:pPr>
      <w:spacing w:after="0" w:line="240" w:lineRule="auto"/>
    </w:pPr>
    <w:rPr>
      <w:rFonts w:ascii="Verdana" w:hAnsi="Verdana" w:cs="Verdana"/>
      <w:sz w:val="18"/>
    </w:rPr>
  </w:style>
  <w:style w:type="paragraph" w:customStyle="1" w:styleId="CAP4">
    <w:name w:val="CAP.4"/>
    <w:basedOn w:val="Normal"/>
    <w:next w:val="CUERPOTEXTO"/>
    <w:uiPriority w:val="9"/>
    <w:qFormat/>
    <w:pPr>
      <w:spacing w:before="119" w:after="62" w:line="240" w:lineRule="auto"/>
    </w:pPr>
    <w:rPr>
      <w:rFonts w:ascii="Century Gothic" w:hAnsi="Century Gothic" w:cs="Century Gothic"/>
      <w:b/>
      <w:i/>
      <w:sz w:val="16"/>
    </w:rPr>
  </w:style>
  <w:style w:type="paragraph" w:styleId="Textodeglobo">
    <w:name w:val="Balloon Text"/>
    <w:basedOn w:val="Normal"/>
    <w:link w:val="TextodegloboCar"/>
    <w:uiPriority w:val="99"/>
    <w:semiHidden/>
    <w:unhideWhenUsed/>
    <w:rsid w:val="007A5CA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A5CAD"/>
    <w:rPr>
      <w:rFonts w:ascii="Tahoma" w:hAnsi="Tahoma" w:cs="Tahoma"/>
      <w:sz w:val="16"/>
      <w:szCs w:val="16"/>
    </w:rPr>
  </w:style>
  <w:style w:type="paragraph" w:styleId="Encabezado">
    <w:name w:val="header"/>
    <w:basedOn w:val="Normal"/>
    <w:link w:val="EncabezadoCar"/>
    <w:uiPriority w:val="99"/>
    <w:unhideWhenUsed/>
    <w:rsid w:val="007A5CA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A5CAD"/>
  </w:style>
  <w:style w:type="paragraph" w:styleId="Piedepgina">
    <w:name w:val="footer"/>
    <w:basedOn w:val="Normal"/>
    <w:link w:val="PiedepginaCar"/>
    <w:uiPriority w:val="99"/>
    <w:unhideWhenUsed/>
    <w:rsid w:val="007A5CA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A5CAD"/>
  </w:style>
  <w:style w:type="paragraph" w:styleId="NormalWeb">
    <w:name w:val="Normal (Web)"/>
    <w:basedOn w:val="Normal"/>
    <w:uiPriority w:val="99"/>
    <w:unhideWhenUsed/>
    <w:rsid w:val="00834194"/>
    <w:pPr>
      <w:spacing w:before="100" w:beforeAutospacing="1" w:after="100" w:afterAutospacing="1" w:line="240" w:lineRule="auto"/>
    </w:pPr>
    <w:rPr>
      <w:rFonts w:ascii="Times New Roman" w:eastAsia="Times New Roman" w:hAnsi="Times New Roman" w:cs="Times New Roman"/>
      <w:sz w:val="24"/>
      <w:szCs w:val="24"/>
    </w:rPr>
  </w:style>
  <w:style w:type="paragraph" w:styleId="TDC1">
    <w:name w:val="toc 1"/>
    <w:basedOn w:val="Normal"/>
    <w:next w:val="Normal"/>
    <w:autoRedefine/>
    <w:uiPriority w:val="39"/>
    <w:semiHidden/>
    <w:unhideWhenUsed/>
    <w:rsid w:val="00834194"/>
    <w:pPr>
      <w:spacing w:after="100"/>
    </w:pPr>
    <w:rPr>
      <w:rFonts w:ascii="Calibri" w:eastAsia="Times New Roman" w:hAnsi="Calibri" w:cs="Times New Roman"/>
    </w:rPr>
  </w:style>
  <w:style w:type="numbering" w:customStyle="1" w:styleId="Sinlista1">
    <w:name w:val="Sin lista1"/>
    <w:next w:val="Sinlista"/>
    <w:uiPriority w:val="99"/>
    <w:semiHidden/>
    <w:unhideWhenUsed/>
    <w:rsid w:val="005E1A15"/>
  </w:style>
  <w:style w:type="numbering" w:customStyle="1" w:styleId="Sinlista2">
    <w:name w:val="Sin lista2"/>
    <w:next w:val="Sinlista"/>
    <w:uiPriority w:val="99"/>
    <w:semiHidden/>
    <w:unhideWhenUsed/>
    <w:rsid w:val="005E1A15"/>
  </w:style>
  <w:style w:type="table" w:styleId="Tablaconcuadrcula">
    <w:name w:val="Table Grid"/>
    <w:basedOn w:val="Tablanormal"/>
    <w:uiPriority w:val="59"/>
    <w:rsid w:val="005E1A1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wmf"/><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22</Pages>
  <Words>9033</Words>
  <Characters>49684</Characters>
  <Application>Microsoft Office Word</Application>
  <DocSecurity>0</DocSecurity>
  <Lines>414</Lines>
  <Paragraphs>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dcterms:created xsi:type="dcterms:W3CDTF">2018-01-29T15:42:00Z</dcterms:created>
  <dcterms:modified xsi:type="dcterms:W3CDTF">2018-02-23T09:44:00Z</dcterms:modified>
</cp:coreProperties>
</file>